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A2C" w:rsidRDefault="00D95A2C" w:rsidP="00D95A2C">
      <w:pPr>
        <w:pStyle w:val="Heading2"/>
        <w:shd w:val="clear" w:color="auto" w:fill="FFFFFF"/>
        <w:spacing w:before="0" w:after="150"/>
        <w:rPr>
          <w:rFonts w:ascii="Arial" w:hAnsi="Arial" w:cs="Arial"/>
          <w:color w:val="009FE3"/>
          <w:sz w:val="24"/>
          <w:szCs w:val="24"/>
        </w:rPr>
      </w:pPr>
      <w:bookmarkStart w:id="0" w:name="_GoBack"/>
      <w:r>
        <w:rPr>
          <w:rFonts w:ascii="Arial" w:hAnsi="Arial" w:cs="Arial"/>
          <w:color w:val="009FE3"/>
          <w:sz w:val="24"/>
          <w:szCs w:val="24"/>
        </w:rPr>
        <w:t>ONE TOUCH 991</w:t>
      </w:r>
    </w:p>
    <w:bookmarkEnd w:id="0"/>
    <w:p w:rsid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>
        <w:rPr>
          <w:rFonts w:ascii="Myriad Pro" w:hAnsi="Myriad Pro" w:cs="Arial"/>
          <w:color w:val="5A5A5A"/>
          <w:sz w:val="20"/>
          <w:szCs w:val="20"/>
        </w:rPr>
        <w:t>1</w:t>
      </w:r>
      <w:r>
        <w:rPr>
          <w:rFonts w:ascii="MS Gothic" w:eastAsia="MS Gothic" w:hAnsi="MS Gothic" w:cs="MS Gothic" w:hint="eastAsia"/>
          <w:color w:val="5A5A5A"/>
          <w:sz w:val="20"/>
          <w:szCs w:val="20"/>
        </w:rPr>
        <w:t>．</w:t>
      </w:r>
      <w:r>
        <w:rPr>
          <w:rFonts w:ascii="Myriad Pro" w:hAnsi="Myriad Pro" w:cs="Arial"/>
          <w:color w:val="5A5A5A"/>
          <w:sz w:val="20"/>
          <w:szCs w:val="20"/>
        </w:rPr>
        <w:t> </w:t>
      </w:r>
      <w:proofErr w:type="gramStart"/>
      <w:r>
        <w:rPr>
          <w:rFonts w:ascii="Myriad Pro" w:hAnsi="Myriad Pro" w:cs="Arial"/>
          <w:color w:val="5A5A5A"/>
          <w:sz w:val="20"/>
          <w:szCs w:val="20"/>
        </w:rPr>
        <w:t>Please</w:t>
      </w:r>
      <w:proofErr w:type="gramEnd"/>
      <w:r>
        <w:rPr>
          <w:rFonts w:ascii="Myriad Pro" w:hAnsi="Myriad Pro" w:cs="Arial"/>
          <w:color w:val="5A5A5A"/>
          <w:sz w:val="20"/>
          <w:szCs w:val="20"/>
        </w:rPr>
        <w:t xml:space="preserve"> go to menu-&gt; “Settings”-&gt; "Wireless &amp; networks”</w:t>
      </w:r>
      <w:r>
        <w:rPr>
          <w:rFonts w:ascii="Myriad Pro" w:hAnsi="Myriad Pro" w:cs="Arial"/>
          <w:color w:val="5A5A5A"/>
          <w:sz w:val="20"/>
          <w:szCs w:val="20"/>
        </w:rPr>
        <w:br/>
        <w:t> </w:t>
      </w:r>
      <w:r>
        <w:rPr>
          <w:rFonts w:ascii="Myriad Pro" w:hAnsi="Myriad Pro" w:cs="Arial"/>
          <w:noProof/>
          <w:color w:val="5A5A5A"/>
          <w:sz w:val="20"/>
          <w:szCs w:val="20"/>
        </w:rPr>
        <mc:AlternateContent>
          <mc:Choice Requires="wps">
            <w:drawing>
              <wp:inline distT="0" distB="0" distL="0" distR="0" wp14:anchorId="1BA34196" wp14:editId="6117E57E">
                <wp:extent cx="3295650" cy="2428875"/>
                <wp:effectExtent l="0" t="0" r="0" b="0"/>
                <wp:docPr id="171" name="Rectangle 171" descr="p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95650" cy="2428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1" o:spid="_x0000_s1026" alt="Description: p_1" style="width:259.5pt;height:19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Myriad Pro" w:hAnsi="Myriad Pro" w:cs="Arial"/>
          <w:color w:val="5A5A5A"/>
          <w:sz w:val="20"/>
          <w:szCs w:val="20"/>
        </w:rPr>
        <w:t> </w:t>
      </w:r>
      <w:r>
        <w:rPr>
          <w:rStyle w:val="apple-converted-space"/>
          <w:rFonts w:ascii="Myriad Pro" w:hAnsi="Myriad Pro" w:cs="Arial"/>
          <w:color w:val="5A5A5A"/>
          <w:sz w:val="20"/>
          <w:szCs w:val="20"/>
        </w:rPr>
        <w:t> </w:t>
      </w:r>
      <w:r>
        <w:rPr>
          <w:rFonts w:ascii="Myriad Pro" w:hAnsi="Myriad Pro" w:cs="Arial"/>
          <w:color w:val="5A5A5A"/>
          <w:sz w:val="20"/>
          <w:szCs w:val="20"/>
        </w:rPr>
        <w:br/>
        <w:t>2. Select “Mobile networks” -&gt; “Access Point Names” -&gt;you can select a corresponding APN or press “Menu” key-&gt; Create a “New APN”</w:t>
      </w:r>
      <w:r>
        <w:rPr>
          <w:rFonts w:ascii="Myriad Pro" w:hAnsi="Myriad Pro" w:cs="Arial"/>
          <w:color w:val="5A5A5A"/>
          <w:sz w:val="20"/>
          <w:szCs w:val="20"/>
        </w:rPr>
        <w:br/>
      </w:r>
      <w:r>
        <w:rPr>
          <w:rFonts w:ascii="Myriad Pro" w:hAnsi="Myriad Pro" w:cs="Arial"/>
          <w:noProof/>
          <w:color w:val="5A5A5A"/>
          <w:sz w:val="20"/>
          <w:szCs w:val="20"/>
        </w:rPr>
        <w:drawing>
          <wp:inline distT="0" distB="0" distL="0" distR="0" wp14:anchorId="26C3D602" wp14:editId="41F5CEB0">
            <wp:extent cx="5000625" cy="2524125"/>
            <wp:effectExtent l="0" t="0" r="9525" b="9525"/>
            <wp:docPr id="170" name="Picture 170" descr="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 w:cs="Arial"/>
          <w:color w:val="5A5A5A"/>
          <w:sz w:val="20"/>
          <w:szCs w:val="20"/>
        </w:rPr>
        <w:t xml:space="preserve">     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>
        <w:rPr>
          <w:rFonts w:ascii="Myriad Pro" w:hAnsi="Myriad Pro" w:cs="Arial"/>
          <w:color w:val="5A5A5A"/>
          <w:sz w:val="20"/>
          <w:szCs w:val="20"/>
        </w:rPr>
        <w:t>3. Please input the data according to local network parameters.</w:t>
      </w:r>
      <w:r>
        <w:rPr>
          <w:rFonts w:ascii="Myriad Pro" w:hAnsi="Myriad Pro" w:cs="Arial"/>
          <w:color w:val="5A5A5A"/>
          <w:sz w:val="20"/>
          <w:szCs w:val="20"/>
        </w:rPr>
        <w:t xml:space="preserve">               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NAME: my globe connect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>
        <w:rPr>
          <w:rFonts w:ascii="Myriad Pro" w:hAnsi="Myriad Pro" w:cs="Arial"/>
          <w:color w:val="5A5A5A"/>
          <w:sz w:val="20"/>
          <w:szCs w:val="20"/>
        </w:rPr>
        <w:t>APN:  www.</w:t>
      </w:r>
      <w:r w:rsidRPr="00D95A2C">
        <w:rPr>
          <w:rFonts w:ascii="Myriad Pro" w:hAnsi="Myriad Pro" w:cs="Arial"/>
          <w:color w:val="5A5A5A"/>
          <w:sz w:val="20"/>
          <w:szCs w:val="20"/>
        </w:rPr>
        <w:t>globe.com.ph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PROXY: 203.177.042.214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PORT: 8080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USERNAME</w:t>
      </w:r>
      <w:r>
        <w:rPr>
          <w:rFonts w:ascii="Myriad Pro" w:hAnsi="Myriad Pro" w:cs="Arial"/>
          <w:color w:val="5A5A5A"/>
          <w:sz w:val="20"/>
          <w:szCs w:val="20"/>
        </w:rPr>
        <w:t>: not set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PASSWORD:</w:t>
      </w:r>
      <w:r>
        <w:rPr>
          <w:rFonts w:ascii="Myriad Pro" w:hAnsi="Myriad Pro" w:cs="Arial"/>
          <w:color w:val="5A5A5A"/>
          <w:sz w:val="20"/>
          <w:szCs w:val="20"/>
        </w:rPr>
        <w:t xml:space="preserve"> not set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lastRenderedPageBreak/>
        <w:t>SERVER: http://www.globe.com.ph/globe.asp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MMSC: Not set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MMS PROXY: not set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MMS PORT: not set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MCC: 515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MNC: 02</w:t>
      </w:r>
    </w:p>
    <w:p w:rsidR="00D95A2C" w:rsidRP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 w:rsidRPr="00D95A2C">
        <w:rPr>
          <w:rFonts w:ascii="Myriad Pro" w:hAnsi="Myriad Pro" w:cs="Arial"/>
          <w:color w:val="5A5A5A"/>
          <w:sz w:val="20"/>
          <w:szCs w:val="20"/>
        </w:rPr>
        <w:t>AUTH TYPE: PAP</w:t>
      </w:r>
    </w:p>
    <w:p w:rsid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proofErr w:type="spellStart"/>
      <w:r w:rsidRPr="00D95A2C">
        <w:rPr>
          <w:rFonts w:ascii="Myriad Pro" w:hAnsi="Myriad Pro" w:cs="Arial"/>
          <w:color w:val="5A5A5A"/>
          <w:sz w:val="20"/>
          <w:szCs w:val="20"/>
        </w:rPr>
        <w:t>Apn</w:t>
      </w:r>
      <w:proofErr w:type="spellEnd"/>
      <w:r w:rsidRPr="00D95A2C">
        <w:rPr>
          <w:rFonts w:ascii="Myriad Pro" w:hAnsi="Myriad Pro" w:cs="Arial"/>
          <w:color w:val="5A5A5A"/>
          <w:sz w:val="20"/>
          <w:szCs w:val="20"/>
        </w:rPr>
        <w:t xml:space="preserve"> Protocol: Ipv4</w:t>
      </w:r>
      <w:r>
        <w:rPr>
          <w:rFonts w:ascii="Myriad Pro" w:hAnsi="Myriad Pro" w:cs="Arial"/>
          <w:color w:val="5A5A5A"/>
          <w:sz w:val="20"/>
          <w:szCs w:val="20"/>
        </w:rPr>
        <w:t xml:space="preserve"> </w:t>
      </w:r>
    </w:p>
    <w:p w:rsidR="00D95A2C" w:rsidRDefault="00D95A2C" w:rsidP="00D95A2C">
      <w:pPr>
        <w:pBdr>
          <w:bottom w:val="single" w:sz="6" w:space="5" w:color="D2D2D2"/>
        </w:pBdr>
        <w:shd w:val="clear" w:color="auto" w:fill="FFFFFF"/>
        <w:spacing w:line="285" w:lineRule="atLeast"/>
        <w:rPr>
          <w:rFonts w:ascii="Myriad Pro" w:hAnsi="Myriad Pro" w:cs="Arial"/>
          <w:color w:val="5A5A5A"/>
          <w:sz w:val="20"/>
          <w:szCs w:val="20"/>
        </w:rPr>
      </w:pPr>
      <w:r>
        <w:rPr>
          <w:rFonts w:ascii="Myriad Pro" w:hAnsi="Myriad Pro" w:cs="Arial"/>
          <w:color w:val="5A5A5A"/>
          <w:sz w:val="20"/>
          <w:szCs w:val="20"/>
        </w:rPr>
        <w:br/>
      </w:r>
      <w:r>
        <w:rPr>
          <w:rFonts w:ascii="Myriad Pro" w:hAnsi="Myriad Pro" w:cs="Arial"/>
          <w:noProof/>
          <w:color w:val="5A5A5A"/>
          <w:sz w:val="20"/>
          <w:szCs w:val="20"/>
        </w:rPr>
        <w:drawing>
          <wp:inline distT="0" distB="0" distL="0" distR="0" wp14:anchorId="33EF73CD" wp14:editId="043A422A">
            <wp:extent cx="3467100" cy="2543175"/>
            <wp:effectExtent l="0" t="0" r="0" b="9525"/>
            <wp:docPr id="169" name="Picture 169" descr="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 w:cs="Arial"/>
          <w:color w:val="5A5A5A"/>
          <w:sz w:val="20"/>
          <w:szCs w:val="20"/>
        </w:rPr>
        <w:t>   </w:t>
      </w:r>
      <w:r>
        <w:rPr>
          <w:rStyle w:val="apple-converted-space"/>
          <w:rFonts w:ascii="Myriad Pro" w:hAnsi="Myriad Pro" w:cs="Arial"/>
          <w:color w:val="5A5A5A"/>
          <w:sz w:val="20"/>
          <w:szCs w:val="20"/>
        </w:rPr>
        <w:t> </w:t>
      </w:r>
      <w:r>
        <w:rPr>
          <w:rFonts w:ascii="Myriad Pro" w:hAnsi="Myriad Pro" w:cs="Arial"/>
          <w:color w:val="5A5A5A"/>
          <w:sz w:val="20"/>
          <w:szCs w:val="20"/>
        </w:rPr>
        <w:br/>
        <w:t xml:space="preserve">4. After the above steps </w:t>
      </w:r>
      <w:proofErr w:type="gramStart"/>
      <w:r>
        <w:rPr>
          <w:rFonts w:ascii="Myriad Pro" w:hAnsi="Myriad Pro" w:cs="Arial"/>
          <w:color w:val="5A5A5A"/>
          <w:sz w:val="20"/>
          <w:szCs w:val="20"/>
        </w:rPr>
        <w:t>are done</w:t>
      </w:r>
      <w:proofErr w:type="gramEnd"/>
      <w:r>
        <w:rPr>
          <w:rFonts w:ascii="Myriad Pro" w:hAnsi="Myriad Pro" w:cs="Arial"/>
          <w:color w:val="5A5A5A"/>
          <w:sz w:val="20"/>
          <w:szCs w:val="20"/>
        </w:rPr>
        <w:t>, please go to menu-&gt; “Settings”-&gt; "Wireless &amp; networks” -&gt; “Mobile networks” -</w:t>
      </w:r>
      <w:r>
        <w:rPr>
          <w:rFonts w:ascii="Myriad Pro" w:hAnsi="Myriad Pro" w:cs="Arial"/>
          <w:color w:val="5A5A5A"/>
          <w:sz w:val="20"/>
          <w:szCs w:val="20"/>
        </w:rPr>
        <w:lastRenderedPageBreak/>
        <w:t>&gt;activate “Data enabled”, then you can access Internet.</w:t>
      </w:r>
      <w:r>
        <w:rPr>
          <w:rFonts w:ascii="Myriad Pro" w:hAnsi="Myriad Pro" w:cs="Arial"/>
          <w:color w:val="5A5A5A"/>
          <w:sz w:val="20"/>
          <w:szCs w:val="20"/>
        </w:rPr>
        <w:br/>
      </w:r>
      <w:r>
        <w:rPr>
          <w:rFonts w:ascii="Myriad Pro" w:hAnsi="Myriad Pro" w:cs="Arial"/>
          <w:noProof/>
          <w:color w:val="5A5A5A"/>
          <w:sz w:val="20"/>
          <w:szCs w:val="20"/>
        </w:rPr>
        <w:drawing>
          <wp:inline distT="0" distB="0" distL="0" distR="0" wp14:anchorId="4A08EBB2" wp14:editId="5346EC78">
            <wp:extent cx="1781175" cy="2647950"/>
            <wp:effectExtent l="0" t="0" r="9525" b="0"/>
            <wp:docPr id="168" name="Picture 168" descr="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0BC" w:rsidRPr="00D95A2C" w:rsidRDefault="00E450BC" w:rsidP="00D95A2C"/>
    <w:sectPr w:rsidR="00E450BC" w:rsidRPr="00D95A2C" w:rsidSect="007D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7870"/>
    <w:multiLevelType w:val="multilevel"/>
    <w:tmpl w:val="6BDC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044D09"/>
    <w:multiLevelType w:val="multilevel"/>
    <w:tmpl w:val="47CE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DA44E5"/>
    <w:multiLevelType w:val="multilevel"/>
    <w:tmpl w:val="A3A6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5F39F9"/>
    <w:multiLevelType w:val="multilevel"/>
    <w:tmpl w:val="A0EC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2F4565"/>
    <w:multiLevelType w:val="multilevel"/>
    <w:tmpl w:val="FF48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CF74D0"/>
    <w:multiLevelType w:val="multilevel"/>
    <w:tmpl w:val="32D0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AD5A7F"/>
    <w:multiLevelType w:val="multilevel"/>
    <w:tmpl w:val="0532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9669D4"/>
    <w:multiLevelType w:val="multilevel"/>
    <w:tmpl w:val="70CCB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0611E6"/>
    <w:multiLevelType w:val="multilevel"/>
    <w:tmpl w:val="A868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6E4A16"/>
    <w:multiLevelType w:val="multilevel"/>
    <w:tmpl w:val="DA602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594397"/>
    <w:multiLevelType w:val="multilevel"/>
    <w:tmpl w:val="77F6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6A6B7D"/>
    <w:multiLevelType w:val="multilevel"/>
    <w:tmpl w:val="E746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AE580D"/>
    <w:multiLevelType w:val="multilevel"/>
    <w:tmpl w:val="8584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032D7B"/>
    <w:multiLevelType w:val="multilevel"/>
    <w:tmpl w:val="EBF2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E4170F"/>
    <w:multiLevelType w:val="multilevel"/>
    <w:tmpl w:val="B81C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003916"/>
    <w:multiLevelType w:val="multilevel"/>
    <w:tmpl w:val="8A02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986876"/>
    <w:multiLevelType w:val="multilevel"/>
    <w:tmpl w:val="A80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F40761"/>
    <w:multiLevelType w:val="multilevel"/>
    <w:tmpl w:val="718E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4"/>
  </w:num>
  <w:num w:numId="5">
    <w:abstractNumId w:val="17"/>
  </w:num>
  <w:num w:numId="6">
    <w:abstractNumId w:val="16"/>
  </w:num>
  <w:num w:numId="7">
    <w:abstractNumId w:val="6"/>
  </w:num>
  <w:num w:numId="8">
    <w:abstractNumId w:val="15"/>
  </w:num>
  <w:num w:numId="9">
    <w:abstractNumId w:val="13"/>
  </w:num>
  <w:num w:numId="10">
    <w:abstractNumId w:val="2"/>
  </w:num>
  <w:num w:numId="11">
    <w:abstractNumId w:val="5"/>
  </w:num>
  <w:num w:numId="12">
    <w:abstractNumId w:val="10"/>
  </w:num>
  <w:num w:numId="13">
    <w:abstractNumId w:val="12"/>
  </w:num>
  <w:num w:numId="14">
    <w:abstractNumId w:val="4"/>
  </w:num>
  <w:num w:numId="15">
    <w:abstractNumId w:val="0"/>
  </w:num>
  <w:num w:numId="16">
    <w:abstractNumId w:val="3"/>
  </w:num>
  <w:num w:numId="17">
    <w:abstractNumId w:val="8"/>
  </w:num>
  <w:num w:numId="18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1A0BC2"/>
    <w:rsid w:val="00333274"/>
    <w:rsid w:val="005C6752"/>
    <w:rsid w:val="005F1265"/>
    <w:rsid w:val="00723CD2"/>
    <w:rsid w:val="00736AE7"/>
    <w:rsid w:val="007B694A"/>
    <w:rsid w:val="007C6214"/>
    <w:rsid w:val="007D4F60"/>
    <w:rsid w:val="00853E70"/>
    <w:rsid w:val="009229CC"/>
    <w:rsid w:val="009C537E"/>
    <w:rsid w:val="00A406E5"/>
    <w:rsid w:val="00B52B29"/>
    <w:rsid w:val="00B927F4"/>
    <w:rsid w:val="00BB2264"/>
    <w:rsid w:val="00C12687"/>
    <w:rsid w:val="00CA3D56"/>
    <w:rsid w:val="00D82BB7"/>
    <w:rsid w:val="00D95A2C"/>
    <w:rsid w:val="00DF7B62"/>
    <w:rsid w:val="00E1152A"/>
    <w:rsid w:val="00E450BC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22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805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A7A9AC"/>
          </w:divBdr>
          <w:divsChild>
            <w:div w:id="15842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57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77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2013-08-06T12:00:00Z</dcterms:created>
  <dcterms:modified xsi:type="dcterms:W3CDTF">2013-08-06T12:00:00Z</dcterms:modified>
</cp:coreProperties>
</file>