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D35C1" w14:textId="47A3B3FF" w:rsidR="00485E2D" w:rsidRPr="003236B5" w:rsidRDefault="00F00DF1" w:rsidP="00485E2D">
      <w:pPr>
        <w:pStyle w:val="NoSpacing"/>
        <w:jc w:val="center"/>
        <w:rPr>
          <w:rFonts w:ascii="Arial" w:hAnsi="Arial" w:cs="Arial"/>
        </w:rPr>
      </w:pPr>
      <w:bookmarkStart w:id="0" w:name="_Hlk22410606"/>
      <w:r w:rsidRPr="003236B5">
        <w:rPr>
          <w:rFonts w:ascii="Arial" w:hAnsi="Arial" w:cs="Arial"/>
          <w:noProof/>
          <w:lang w:val="en-PH" w:eastAsia="en-PH"/>
        </w:rPr>
        <w:drawing>
          <wp:anchor distT="0" distB="0" distL="114300" distR="114300" simplePos="0" relativeHeight="251659264" behindDoc="1" locked="0" layoutInCell="1" allowOverlap="1" wp14:anchorId="642DC868" wp14:editId="2AD23711">
            <wp:simplePos x="0" y="0"/>
            <wp:positionH relativeFrom="margin">
              <wp:posOffset>4667250</wp:posOffset>
            </wp:positionH>
            <wp:positionV relativeFrom="paragraph">
              <wp:posOffset>-151765</wp:posOffset>
            </wp:positionV>
            <wp:extent cx="1019175" cy="8953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B_IMG_1571410637634925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9175" cy="895350"/>
                    </a:xfrm>
                    <a:prstGeom prst="rect">
                      <a:avLst/>
                    </a:prstGeom>
                  </pic:spPr>
                </pic:pic>
              </a:graphicData>
            </a:graphic>
            <wp14:sizeRelH relativeFrom="margin">
              <wp14:pctWidth>0</wp14:pctWidth>
            </wp14:sizeRelH>
            <wp14:sizeRelV relativeFrom="margin">
              <wp14:pctHeight>0</wp14:pctHeight>
            </wp14:sizeRelV>
          </wp:anchor>
        </w:drawing>
      </w:r>
      <w:r w:rsidRPr="003236B5">
        <w:rPr>
          <w:rFonts w:ascii="Arial" w:hAnsi="Arial" w:cs="Arial"/>
          <w:noProof/>
          <w:lang w:val="en-PH" w:eastAsia="en-PH"/>
        </w:rPr>
        <w:drawing>
          <wp:anchor distT="0" distB="0" distL="114300" distR="114300" simplePos="0" relativeHeight="251658240" behindDoc="1" locked="0" layoutInCell="1" allowOverlap="1" wp14:anchorId="78579909" wp14:editId="4D7C43AE">
            <wp:simplePos x="0" y="0"/>
            <wp:positionH relativeFrom="column">
              <wp:posOffset>-9524</wp:posOffset>
            </wp:positionH>
            <wp:positionV relativeFrom="paragraph">
              <wp:posOffset>-161925</wp:posOffset>
            </wp:positionV>
            <wp:extent cx="1238250"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_IMG_15714106756189818.jpg"/>
                    <pic:cNvPicPr/>
                  </pic:nvPicPr>
                  <pic:blipFill rotWithShape="1">
                    <a:blip r:embed="rId8" cstate="print">
                      <a:extLst>
                        <a:ext uri="{28A0092B-C50C-407E-A947-70E740481C1C}">
                          <a14:useLocalDpi xmlns:a14="http://schemas.microsoft.com/office/drawing/2010/main" val="0"/>
                        </a:ext>
                      </a:extLst>
                    </a:blip>
                    <a:srcRect l="13462" t="28421" r="12820" b="24210"/>
                    <a:stretch/>
                  </pic:blipFill>
                  <pic:spPr bwMode="auto">
                    <a:xfrm>
                      <a:off x="0" y="0"/>
                      <a:ext cx="12382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85E2D" w:rsidRPr="003236B5">
        <w:rPr>
          <w:rFonts w:ascii="Arial" w:hAnsi="Arial" w:cs="Arial"/>
        </w:rPr>
        <w:t>Republic of the Philippines</w:t>
      </w:r>
    </w:p>
    <w:p w14:paraId="7483F617" w14:textId="0BCF033E" w:rsidR="00485E2D" w:rsidRDefault="00485E2D" w:rsidP="003236B5">
      <w:pPr>
        <w:pStyle w:val="NoSpacing"/>
        <w:tabs>
          <w:tab w:val="left" w:pos="495"/>
          <w:tab w:val="center" w:pos="4680"/>
        </w:tabs>
        <w:jc w:val="center"/>
        <w:rPr>
          <w:rFonts w:ascii="Arial" w:hAnsi="Arial" w:cs="Arial"/>
        </w:rPr>
      </w:pPr>
      <w:r w:rsidRPr="003236B5">
        <w:rPr>
          <w:rFonts w:ascii="Arial" w:hAnsi="Arial" w:cs="Arial"/>
        </w:rPr>
        <w:t>Tarlac State University</w:t>
      </w:r>
    </w:p>
    <w:p w14:paraId="1FBC0EDB" w14:textId="35540DB9" w:rsidR="003236B5" w:rsidRDefault="003236B5" w:rsidP="003236B5">
      <w:pPr>
        <w:pStyle w:val="NoSpacing"/>
        <w:tabs>
          <w:tab w:val="left" w:pos="495"/>
          <w:tab w:val="center" w:pos="4680"/>
        </w:tabs>
        <w:jc w:val="center"/>
        <w:rPr>
          <w:rFonts w:ascii="Arial" w:hAnsi="Arial" w:cs="Arial"/>
        </w:rPr>
      </w:pPr>
      <w:r>
        <w:rPr>
          <w:rFonts w:ascii="Arial" w:hAnsi="Arial" w:cs="Arial"/>
        </w:rPr>
        <w:t>Tarlac City</w:t>
      </w:r>
    </w:p>
    <w:p w14:paraId="749F3172" w14:textId="77777777" w:rsidR="003236B5" w:rsidRPr="003236B5" w:rsidRDefault="003236B5" w:rsidP="003236B5">
      <w:pPr>
        <w:pStyle w:val="NoSpacing"/>
        <w:tabs>
          <w:tab w:val="left" w:pos="495"/>
          <w:tab w:val="center" w:pos="4680"/>
        </w:tabs>
        <w:jc w:val="center"/>
        <w:rPr>
          <w:rFonts w:ascii="Arial" w:hAnsi="Arial" w:cs="Arial"/>
        </w:rPr>
      </w:pPr>
    </w:p>
    <w:p w14:paraId="321E8BA8" w14:textId="43F319CE" w:rsidR="00485E2D" w:rsidRPr="003236B5" w:rsidRDefault="00485E2D" w:rsidP="003236B5">
      <w:pPr>
        <w:pStyle w:val="NoSpacing"/>
        <w:tabs>
          <w:tab w:val="center" w:pos="4680"/>
          <w:tab w:val="left" w:pos="7650"/>
        </w:tabs>
        <w:jc w:val="center"/>
        <w:rPr>
          <w:rFonts w:ascii="Arial" w:hAnsi="Arial" w:cs="Arial"/>
        </w:rPr>
      </w:pPr>
      <w:r w:rsidRPr="003236B5">
        <w:rPr>
          <w:rFonts w:ascii="Arial" w:hAnsi="Arial" w:cs="Arial"/>
        </w:rPr>
        <w:t>College of Business and Accountancy</w:t>
      </w:r>
    </w:p>
    <w:p w14:paraId="4179D794" w14:textId="5CBE36C9" w:rsidR="00485E2D" w:rsidRPr="003236B5" w:rsidRDefault="00485E2D" w:rsidP="003236B5">
      <w:pPr>
        <w:pStyle w:val="NoSpacing"/>
        <w:jc w:val="center"/>
        <w:rPr>
          <w:rFonts w:ascii="Arial" w:hAnsi="Arial" w:cs="Arial"/>
        </w:rPr>
      </w:pPr>
      <w:r w:rsidRPr="003236B5">
        <w:rPr>
          <w:rFonts w:ascii="Arial" w:hAnsi="Arial" w:cs="Arial"/>
        </w:rPr>
        <w:t>PHL 1B</w:t>
      </w:r>
    </w:p>
    <w:p w14:paraId="0584CD6A" w14:textId="5C203C27" w:rsidR="00485E2D" w:rsidRPr="003236B5" w:rsidRDefault="00485E2D" w:rsidP="003236B5">
      <w:pPr>
        <w:jc w:val="center"/>
        <w:rPr>
          <w:rFonts w:ascii="Arial" w:hAnsi="Arial" w:cs="Arial"/>
        </w:rPr>
      </w:pPr>
    </w:p>
    <w:bookmarkEnd w:id="0"/>
    <w:p w14:paraId="52C91520" w14:textId="112C8B63" w:rsidR="00485E2D" w:rsidRPr="003236B5" w:rsidRDefault="00485E2D">
      <w:pPr>
        <w:rPr>
          <w:rFonts w:ascii="Arial" w:hAnsi="Arial" w:cs="Arial"/>
        </w:rPr>
      </w:pPr>
    </w:p>
    <w:p w14:paraId="073C609E" w14:textId="7596BD5E" w:rsidR="00485E2D" w:rsidRPr="003236B5" w:rsidRDefault="00485E2D">
      <w:pPr>
        <w:rPr>
          <w:rFonts w:ascii="Arial" w:hAnsi="Arial" w:cs="Arial"/>
        </w:rPr>
      </w:pPr>
    </w:p>
    <w:p w14:paraId="32EBAF78" w14:textId="1B22B327" w:rsidR="00391C0B" w:rsidRPr="003236B5" w:rsidRDefault="00391C0B">
      <w:pPr>
        <w:rPr>
          <w:rFonts w:ascii="Arial" w:hAnsi="Arial" w:cs="Arial"/>
        </w:rPr>
      </w:pPr>
      <w:r w:rsidRPr="003236B5">
        <w:rPr>
          <w:rFonts w:ascii="Arial" w:hAnsi="Arial" w:cs="Arial"/>
        </w:rPr>
        <w:t xml:space="preserve">   </w:t>
      </w:r>
    </w:p>
    <w:p w14:paraId="1D3FA288" w14:textId="2D4AFA33" w:rsidR="00391C0B" w:rsidRPr="003236B5" w:rsidRDefault="00391C0B">
      <w:pPr>
        <w:rPr>
          <w:rFonts w:ascii="Arial" w:hAnsi="Arial" w:cs="Arial"/>
        </w:rPr>
      </w:pPr>
    </w:p>
    <w:p w14:paraId="306D323F" w14:textId="682D6BCF" w:rsidR="00391C0B" w:rsidRPr="003236B5" w:rsidRDefault="00391C0B">
      <w:pPr>
        <w:rPr>
          <w:rFonts w:ascii="Arial" w:hAnsi="Arial" w:cs="Arial"/>
        </w:rPr>
      </w:pPr>
    </w:p>
    <w:p w14:paraId="318DC4A2" w14:textId="77777777" w:rsidR="00391C0B" w:rsidRPr="003236B5" w:rsidRDefault="00391C0B">
      <w:pPr>
        <w:rPr>
          <w:rFonts w:ascii="Arial" w:hAnsi="Arial" w:cs="Arial"/>
        </w:rPr>
      </w:pPr>
    </w:p>
    <w:p w14:paraId="3A33040D" w14:textId="2221DD99" w:rsidR="00F00DF1" w:rsidRPr="003236B5" w:rsidRDefault="00F00DF1" w:rsidP="00F00DF1">
      <w:pPr>
        <w:jc w:val="center"/>
        <w:rPr>
          <w:rFonts w:ascii="Arial" w:hAnsi="Arial" w:cs="Arial"/>
          <w:b/>
          <w:sz w:val="52"/>
        </w:rPr>
      </w:pPr>
      <w:r w:rsidRPr="003236B5">
        <w:rPr>
          <w:rFonts w:ascii="Arial" w:hAnsi="Arial" w:cs="Arial"/>
          <w:b/>
          <w:sz w:val="52"/>
        </w:rPr>
        <w:t xml:space="preserve">Lesson II: Reasons and </w:t>
      </w:r>
      <w:r w:rsidR="00391C0B" w:rsidRPr="003236B5">
        <w:rPr>
          <w:rFonts w:ascii="Arial" w:hAnsi="Arial" w:cs="Arial"/>
          <w:b/>
          <w:sz w:val="52"/>
        </w:rPr>
        <w:t>I</w:t>
      </w:r>
      <w:r w:rsidRPr="003236B5">
        <w:rPr>
          <w:rFonts w:ascii="Arial" w:hAnsi="Arial" w:cs="Arial"/>
          <w:b/>
          <w:sz w:val="52"/>
        </w:rPr>
        <w:t>mpartiality as Minimum Requirement for Morality</w:t>
      </w:r>
    </w:p>
    <w:p w14:paraId="69A12483" w14:textId="65EA5340" w:rsidR="00F00DF1" w:rsidRPr="003236B5" w:rsidRDefault="00F00DF1" w:rsidP="00F00DF1">
      <w:pPr>
        <w:jc w:val="center"/>
        <w:rPr>
          <w:rFonts w:ascii="Arial" w:hAnsi="Arial" w:cs="Arial"/>
          <w:b/>
          <w:sz w:val="52"/>
        </w:rPr>
      </w:pPr>
      <w:r w:rsidRPr="003236B5">
        <w:rPr>
          <w:rFonts w:ascii="Arial" w:hAnsi="Arial" w:cs="Arial"/>
          <w:b/>
          <w:sz w:val="52"/>
        </w:rPr>
        <w:t>Lesson III: Moral Courage</w:t>
      </w:r>
    </w:p>
    <w:p w14:paraId="325347C5" w14:textId="720E96BE" w:rsidR="00485E2D" w:rsidRPr="003236B5" w:rsidRDefault="00485E2D">
      <w:pPr>
        <w:rPr>
          <w:rFonts w:ascii="Arial" w:hAnsi="Arial" w:cs="Arial"/>
        </w:rPr>
      </w:pPr>
    </w:p>
    <w:p w14:paraId="3FF51726" w14:textId="26BD4BED" w:rsidR="00746DDD" w:rsidRPr="003236B5" w:rsidRDefault="00485E2D">
      <w:pPr>
        <w:rPr>
          <w:rFonts w:ascii="Arial" w:hAnsi="Arial" w:cs="Arial"/>
        </w:rPr>
      </w:pPr>
      <w:r w:rsidRPr="003236B5">
        <w:rPr>
          <w:rFonts w:ascii="Arial" w:hAnsi="Arial" w:cs="Arial"/>
        </w:rPr>
        <w:t xml:space="preserve">        </w:t>
      </w:r>
    </w:p>
    <w:p w14:paraId="47168B1B" w14:textId="46E353A4" w:rsidR="00391C0B" w:rsidRPr="003236B5" w:rsidRDefault="00391C0B">
      <w:pPr>
        <w:rPr>
          <w:rFonts w:ascii="Arial" w:hAnsi="Arial" w:cs="Arial"/>
        </w:rPr>
      </w:pPr>
    </w:p>
    <w:p w14:paraId="1A0C8356" w14:textId="6D173C07" w:rsidR="00391C0B" w:rsidRPr="003236B5" w:rsidRDefault="00391C0B">
      <w:pPr>
        <w:rPr>
          <w:rFonts w:ascii="Arial" w:hAnsi="Arial" w:cs="Arial"/>
        </w:rPr>
      </w:pPr>
    </w:p>
    <w:p w14:paraId="2F66C4D1" w14:textId="14994B8A" w:rsidR="00391C0B" w:rsidRPr="003236B5" w:rsidRDefault="00391C0B">
      <w:pPr>
        <w:rPr>
          <w:rFonts w:ascii="Arial" w:hAnsi="Arial" w:cs="Arial"/>
        </w:rPr>
      </w:pPr>
    </w:p>
    <w:p w14:paraId="57F396CB" w14:textId="36ECC349" w:rsidR="00391C0B" w:rsidRPr="003236B5" w:rsidRDefault="00391C0B">
      <w:pPr>
        <w:rPr>
          <w:rFonts w:ascii="Arial" w:hAnsi="Arial" w:cs="Arial"/>
        </w:rPr>
      </w:pPr>
    </w:p>
    <w:p w14:paraId="340CA3AF" w14:textId="3081AC17" w:rsidR="00391C0B" w:rsidRPr="003236B5" w:rsidRDefault="00391C0B">
      <w:pPr>
        <w:rPr>
          <w:rFonts w:ascii="Arial" w:hAnsi="Arial" w:cs="Arial"/>
        </w:rPr>
      </w:pPr>
      <w:r w:rsidRPr="003236B5">
        <w:rPr>
          <w:rFonts w:ascii="Arial" w:hAnsi="Arial" w:cs="Arial"/>
        </w:rPr>
        <w:t>Prepared by:</w:t>
      </w:r>
    </w:p>
    <w:p w14:paraId="79B3B828" w14:textId="25E9797B" w:rsidR="00391C0B" w:rsidRPr="003236B5" w:rsidRDefault="00391C0B">
      <w:pPr>
        <w:rPr>
          <w:rFonts w:ascii="Arial" w:hAnsi="Arial" w:cs="Arial"/>
        </w:rPr>
      </w:pPr>
      <w:r w:rsidRPr="003236B5">
        <w:rPr>
          <w:rFonts w:ascii="Arial" w:hAnsi="Arial" w:cs="Arial"/>
        </w:rPr>
        <w:t>Jessica Mae L. Capitli</w:t>
      </w:r>
    </w:p>
    <w:p w14:paraId="08E62F84" w14:textId="2B00BF0F" w:rsidR="00391C0B" w:rsidRPr="003236B5" w:rsidRDefault="00391C0B">
      <w:pPr>
        <w:rPr>
          <w:rFonts w:ascii="Arial" w:hAnsi="Arial" w:cs="Arial"/>
        </w:rPr>
      </w:pPr>
      <w:r w:rsidRPr="003236B5">
        <w:rPr>
          <w:rFonts w:ascii="Arial" w:hAnsi="Arial" w:cs="Arial"/>
        </w:rPr>
        <w:t>Vilocel G. Gamboa</w:t>
      </w:r>
    </w:p>
    <w:p w14:paraId="56AE60A3" w14:textId="0CC0C52D" w:rsidR="00391C0B" w:rsidRPr="003236B5" w:rsidRDefault="00391C0B">
      <w:pPr>
        <w:rPr>
          <w:rFonts w:ascii="Arial" w:hAnsi="Arial" w:cs="Arial"/>
        </w:rPr>
      </w:pPr>
      <w:r w:rsidRPr="003236B5">
        <w:rPr>
          <w:rFonts w:ascii="Arial" w:hAnsi="Arial" w:cs="Arial"/>
        </w:rPr>
        <w:t>Kerstine M. Macaraeg</w:t>
      </w:r>
    </w:p>
    <w:p w14:paraId="68A8A8CB" w14:textId="3FF3F8F8" w:rsidR="00391C0B" w:rsidRPr="003236B5" w:rsidRDefault="00391C0B">
      <w:pPr>
        <w:rPr>
          <w:rFonts w:ascii="Arial" w:hAnsi="Arial" w:cs="Arial"/>
        </w:rPr>
      </w:pPr>
      <w:r w:rsidRPr="003236B5">
        <w:rPr>
          <w:rFonts w:ascii="Arial" w:hAnsi="Arial" w:cs="Arial"/>
        </w:rPr>
        <w:t>Kezia Mae</w:t>
      </w:r>
      <w:r w:rsidR="009D01F5" w:rsidRPr="003236B5">
        <w:rPr>
          <w:rFonts w:ascii="Arial" w:hAnsi="Arial" w:cs="Arial"/>
        </w:rPr>
        <w:t xml:space="preserve"> C.</w:t>
      </w:r>
      <w:r w:rsidRPr="003236B5">
        <w:rPr>
          <w:rFonts w:ascii="Arial" w:hAnsi="Arial" w:cs="Arial"/>
        </w:rPr>
        <w:t xml:space="preserve"> Moscoso</w:t>
      </w:r>
    </w:p>
    <w:p w14:paraId="52F6E4B0" w14:textId="2B057447" w:rsidR="00391C0B" w:rsidRPr="003236B5" w:rsidRDefault="00391C0B">
      <w:pPr>
        <w:rPr>
          <w:rFonts w:ascii="Arial" w:hAnsi="Arial" w:cs="Arial"/>
        </w:rPr>
      </w:pPr>
    </w:p>
    <w:p w14:paraId="0B4AA0E3" w14:textId="490AD6D1" w:rsidR="00480BE6" w:rsidRPr="003236B5" w:rsidRDefault="00480BE6">
      <w:pPr>
        <w:rPr>
          <w:rFonts w:ascii="Arial" w:hAnsi="Arial" w:cs="Arial"/>
        </w:rPr>
      </w:pPr>
    </w:p>
    <w:p w14:paraId="008810BD" w14:textId="77777777" w:rsidR="00C943D4" w:rsidRPr="003236B5" w:rsidRDefault="00C943D4">
      <w:pPr>
        <w:rPr>
          <w:rFonts w:ascii="Arial" w:hAnsi="Arial" w:cs="Arial"/>
        </w:rPr>
      </w:pPr>
    </w:p>
    <w:p w14:paraId="6FFE63D4" w14:textId="0982E232" w:rsidR="00A62054" w:rsidRPr="00A62054" w:rsidRDefault="00C943D4" w:rsidP="007911DF">
      <w:pPr>
        <w:jc w:val="center"/>
        <w:rPr>
          <w:rFonts w:ascii="Arial" w:hAnsi="Arial" w:cs="Arial"/>
          <w:b/>
          <w:sz w:val="20"/>
          <w:szCs w:val="20"/>
        </w:rPr>
      </w:pPr>
      <w:r w:rsidRPr="00A62054">
        <w:rPr>
          <w:rFonts w:ascii="Arial" w:hAnsi="Arial" w:cs="Arial"/>
          <w:b/>
          <w:sz w:val="20"/>
          <w:szCs w:val="20"/>
        </w:rPr>
        <w:lastRenderedPageBreak/>
        <w:t>Objectives</w:t>
      </w:r>
    </w:p>
    <w:p w14:paraId="723C9F0A" w14:textId="66904594" w:rsidR="00C943D4" w:rsidRPr="00A62054" w:rsidRDefault="00C943D4" w:rsidP="00B37328">
      <w:pPr>
        <w:jc w:val="both"/>
        <w:rPr>
          <w:rFonts w:ascii="Arial" w:hAnsi="Arial" w:cs="Arial"/>
          <w:sz w:val="20"/>
          <w:szCs w:val="20"/>
        </w:rPr>
      </w:pPr>
      <w:r w:rsidRPr="00A62054">
        <w:rPr>
          <w:rFonts w:ascii="Arial" w:hAnsi="Arial" w:cs="Arial"/>
          <w:sz w:val="20"/>
          <w:szCs w:val="20"/>
        </w:rPr>
        <w:t>Lesson II: Reasons and Impartiality as Minimum Requirement for Morality</w:t>
      </w:r>
    </w:p>
    <w:p w14:paraId="78091C4B" w14:textId="58325EBC" w:rsidR="00C943D4" w:rsidRPr="00A62054" w:rsidRDefault="00C943D4" w:rsidP="00B37328">
      <w:pPr>
        <w:pStyle w:val="ListParagraph"/>
        <w:numPr>
          <w:ilvl w:val="0"/>
          <w:numId w:val="1"/>
        </w:numPr>
        <w:jc w:val="both"/>
        <w:rPr>
          <w:rFonts w:ascii="Arial" w:hAnsi="Arial" w:cs="Arial"/>
          <w:sz w:val="20"/>
          <w:szCs w:val="20"/>
        </w:rPr>
      </w:pPr>
      <w:r w:rsidRPr="00A62054">
        <w:rPr>
          <w:rFonts w:ascii="Arial" w:hAnsi="Arial" w:cs="Arial"/>
          <w:sz w:val="20"/>
          <w:szCs w:val="20"/>
        </w:rPr>
        <w:t>To define reason and impartiality.</w:t>
      </w:r>
    </w:p>
    <w:p w14:paraId="1F692731" w14:textId="02C3147C" w:rsidR="00C943D4" w:rsidRPr="00A62054" w:rsidRDefault="00C943D4" w:rsidP="00B37328">
      <w:pPr>
        <w:pStyle w:val="ListParagraph"/>
        <w:numPr>
          <w:ilvl w:val="0"/>
          <w:numId w:val="1"/>
        </w:numPr>
        <w:jc w:val="both"/>
        <w:rPr>
          <w:rFonts w:ascii="Arial" w:hAnsi="Arial" w:cs="Arial"/>
          <w:sz w:val="20"/>
          <w:szCs w:val="20"/>
        </w:rPr>
      </w:pPr>
      <w:r w:rsidRPr="00A62054">
        <w:rPr>
          <w:rFonts w:ascii="Arial" w:hAnsi="Arial" w:cs="Arial"/>
          <w:sz w:val="20"/>
          <w:szCs w:val="20"/>
        </w:rPr>
        <w:t>To know the ethical requirements of reason and impartiality.</w:t>
      </w:r>
    </w:p>
    <w:p w14:paraId="10F59C09" w14:textId="246FE1CD" w:rsidR="00C943D4" w:rsidRPr="00A62054" w:rsidRDefault="00C943D4" w:rsidP="00B37328">
      <w:pPr>
        <w:pStyle w:val="ListParagraph"/>
        <w:numPr>
          <w:ilvl w:val="0"/>
          <w:numId w:val="1"/>
        </w:numPr>
        <w:jc w:val="both"/>
        <w:rPr>
          <w:rFonts w:ascii="Arial" w:hAnsi="Arial" w:cs="Arial"/>
          <w:sz w:val="20"/>
          <w:szCs w:val="20"/>
        </w:rPr>
      </w:pPr>
      <w:r w:rsidRPr="00A62054">
        <w:rPr>
          <w:rFonts w:ascii="Arial" w:hAnsi="Arial" w:cs="Arial"/>
          <w:sz w:val="20"/>
          <w:szCs w:val="20"/>
        </w:rPr>
        <w:t>To understand the 7 steps of reasoning model.</w:t>
      </w:r>
    </w:p>
    <w:p w14:paraId="68749E32" w14:textId="02D0EF10" w:rsidR="00C943D4" w:rsidRPr="00A62054" w:rsidRDefault="00C943D4" w:rsidP="00B37328">
      <w:pPr>
        <w:pStyle w:val="ListParagraph"/>
        <w:numPr>
          <w:ilvl w:val="0"/>
          <w:numId w:val="1"/>
        </w:numPr>
        <w:jc w:val="both"/>
        <w:rPr>
          <w:rFonts w:ascii="Arial" w:hAnsi="Arial" w:cs="Arial"/>
          <w:sz w:val="20"/>
          <w:szCs w:val="20"/>
        </w:rPr>
      </w:pPr>
      <w:r w:rsidRPr="00A62054">
        <w:rPr>
          <w:rFonts w:ascii="Arial" w:hAnsi="Arial" w:cs="Arial"/>
          <w:sz w:val="20"/>
          <w:szCs w:val="20"/>
        </w:rPr>
        <w:t>To differentiate reasonable and emotional response.</w:t>
      </w:r>
    </w:p>
    <w:p w14:paraId="03EBB88B" w14:textId="77777777" w:rsidR="00C943D4" w:rsidRPr="00A62054" w:rsidRDefault="00C943D4" w:rsidP="00B37328">
      <w:pPr>
        <w:jc w:val="both"/>
        <w:rPr>
          <w:rFonts w:ascii="Arial" w:hAnsi="Arial" w:cs="Arial"/>
          <w:sz w:val="20"/>
          <w:szCs w:val="20"/>
        </w:rPr>
      </w:pPr>
    </w:p>
    <w:p w14:paraId="6BAB44F4" w14:textId="2742C527" w:rsidR="00C943D4" w:rsidRPr="00A62054" w:rsidRDefault="00C943D4" w:rsidP="00B37328">
      <w:pPr>
        <w:jc w:val="both"/>
        <w:rPr>
          <w:rFonts w:ascii="Arial" w:hAnsi="Arial" w:cs="Arial"/>
          <w:sz w:val="20"/>
          <w:szCs w:val="20"/>
        </w:rPr>
      </w:pPr>
      <w:r w:rsidRPr="00A62054">
        <w:rPr>
          <w:rFonts w:ascii="Arial" w:hAnsi="Arial" w:cs="Arial"/>
          <w:sz w:val="20"/>
          <w:szCs w:val="20"/>
        </w:rPr>
        <w:t>Lesson III: Moral Courage</w:t>
      </w:r>
    </w:p>
    <w:p w14:paraId="479241BC" w14:textId="39263DD3" w:rsidR="00C943D4" w:rsidRPr="00A62054" w:rsidRDefault="0038199C" w:rsidP="00B37328">
      <w:pPr>
        <w:pStyle w:val="ListParagraph"/>
        <w:numPr>
          <w:ilvl w:val="0"/>
          <w:numId w:val="3"/>
        </w:numPr>
        <w:jc w:val="both"/>
        <w:rPr>
          <w:rFonts w:ascii="Arial" w:hAnsi="Arial" w:cs="Arial"/>
          <w:sz w:val="20"/>
          <w:szCs w:val="20"/>
        </w:rPr>
      </w:pPr>
      <w:r w:rsidRPr="00A62054">
        <w:rPr>
          <w:rFonts w:ascii="Arial" w:hAnsi="Arial" w:cs="Arial"/>
          <w:sz w:val="20"/>
          <w:szCs w:val="20"/>
        </w:rPr>
        <w:t>To distinguish will from moral courage.</w:t>
      </w:r>
    </w:p>
    <w:p w14:paraId="45D738D6" w14:textId="469883C3" w:rsidR="0038199C" w:rsidRPr="00A62054" w:rsidRDefault="0038199C" w:rsidP="00B37328">
      <w:pPr>
        <w:pStyle w:val="ListParagraph"/>
        <w:numPr>
          <w:ilvl w:val="0"/>
          <w:numId w:val="3"/>
        </w:numPr>
        <w:jc w:val="both"/>
        <w:rPr>
          <w:rFonts w:ascii="Arial" w:hAnsi="Arial" w:cs="Arial"/>
          <w:sz w:val="20"/>
          <w:szCs w:val="20"/>
        </w:rPr>
      </w:pPr>
      <w:r w:rsidRPr="00A62054">
        <w:rPr>
          <w:rFonts w:ascii="Arial" w:hAnsi="Arial" w:cs="Arial"/>
          <w:sz w:val="20"/>
          <w:szCs w:val="20"/>
        </w:rPr>
        <w:t>To identify the importance of will and moral courage.</w:t>
      </w:r>
    </w:p>
    <w:p w14:paraId="7420265D" w14:textId="60570FF6" w:rsidR="0038199C" w:rsidRPr="00A62054" w:rsidRDefault="0038199C" w:rsidP="00B37328">
      <w:pPr>
        <w:pStyle w:val="ListParagraph"/>
        <w:numPr>
          <w:ilvl w:val="0"/>
          <w:numId w:val="3"/>
        </w:numPr>
        <w:jc w:val="both"/>
        <w:rPr>
          <w:rFonts w:ascii="Arial" w:hAnsi="Arial" w:cs="Arial"/>
          <w:sz w:val="20"/>
          <w:szCs w:val="20"/>
        </w:rPr>
      </w:pPr>
      <w:r w:rsidRPr="00A62054">
        <w:rPr>
          <w:rFonts w:ascii="Arial" w:hAnsi="Arial" w:cs="Arial"/>
          <w:sz w:val="20"/>
          <w:szCs w:val="20"/>
        </w:rPr>
        <w:t>To know how to develop will and moral courage.</w:t>
      </w:r>
    </w:p>
    <w:p w14:paraId="3D0090DB" w14:textId="47FB8039" w:rsidR="0038199C" w:rsidRPr="00A62054" w:rsidRDefault="0038199C" w:rsidP="00B37328">
      <w:pPr>
        <w:pStyle w:val="ListParagraph"/>
        <w:numPr>
          <w:ilvl w:val="0"/>
          <w:numId w:val="3"/>
        </w:numPr>
        <w:jc w:val="both"/>
        <w:rPr>
          <w:rFonts w:ascii="Arial" w:hAnsi="Arial" w:cs="Arial"/>
          <w:sz w:val="20"/>
          <w:szCs w:val="20"/>
        </w:rPr>
      </w:pPr>
      <w:r w:rsidRPr="00A62054">
        <w:rPr>
          <w:rFonts w:ascii="Arial" w:hAnsi="Arial" w:cs="Arial"/>
          <w:sz w:val="20"/>
          <w:szCs w:val="20"/>
        </w:rPr>
        <w:t xml:space="preserve">To </w:t>
      </w:r>
      <w:r w:rsidR="009D01F5" w:rsidRPr="00A62054">
        <w:rPr>
          <w:rFonts w:ascii="Arial" w:hAnsi="Arial" w:cs="Arial"/>
          <w:sz w:val="20"/>
          <w:szCs w:val="20"/>
        </w:rPr>
        <w:t>differentiate knowing and actually executing a good moral decision.</w:t>
      </w:r>
    </w:p>
    <w:p w14:paraId="51DFF5F1" w14:textId="77777777" w:rsidR="00C943D4" w:rsidRPr="00A62054" w:rsidRDefault="00C943D4" w:rsidP="00B37328">
      <w:pPr>
        <w:jc w:val="both"/>
        <w:rPr>
          <w:rFonts w:ascii="Arial" w:hAnsi="Arial" w:cs="Arial"/>
          <w:sz w:val="20"/>
          <w:szCs w:val="20"/>
        </w:rPr>
      </w:pPr>
    </w:p>
    <w:p w14:paraId="2C02E91B" w14:textId="77777777" w:rsidR="00C943D4" w:rsidRPr="00A62054" w:rsidRDefault="00C943D4" w:rsidP="00B37328">
      <w:pPr>
        <w:jc w:val="both"/>
        <w:rPr>
          <w:rFonts w:ascii="Arial" w:hAnsi="Arial" w:cs="Arial"/>
          <w:sz w:val="20"/>
          <w:szCs w:val="20"/>
        </w:rPr>
      </w:pPr>
    </w:p>
    <w:p w14:paraId="4F33CEB2" w14:textId="77777777" w:rsidR="00A62054" w:rsidRPr="00A62054" w:rsidRDefault="00A62054" w:rsidP="00B37328">
      <w:pPr>
        <w:jc w:val="both"/>
        <w:rPr>
          <w:rFonts w:ascii="Arial" w:hAnsi="Arial" w:cs="Arial"/>
          <w:sz w:val="20"/>
          <w:szCs w:val="20"/>
        </w:rPr>
      </w:pPr>
    </w:p>
    <w:p w14:paraId="118D5A09" w14:textId="77777777" w:rsidR="00A62054" w:rsidRPr="00A62054" w:rsidRDefault="00A62054" w:rsidP="00B37328">
      <w:pPr>
        <w:jc w:val="both"/>
        <w:rPr>
          <w:rFonts w:ascii="Arial" w:hAnsi="Arial" w:cs="Arial"/>
          <w:sz w:val="20"/>
          <w:szCs w:val="20"/>
        </w:rPr>
      </w:pPr>
    </w:p>
    <w:p w14:paraId="76C3B6CD" w14:textId="77777777" w:rsidR="00A62054" w:rsidRPr="00A62054" w:rsidRDefault="00A62054" w:rsidP="00B37328">
      <w:pPr>
        <w:jc w:val="both"/>
        <w:rPr>
          <w:rFonts w:ascii="Arial" w:hAnsi="Arial" w:cs="Arial"/>
          <w:sz w:val="20"/>
          <w:szCs w:val="20"/>
        </w:rPr>
      </w:pPr>
    </w:p>
    <w:p w14:paraId="4D48C4C4" w14:textId="77777777" w:rsidR="00A62054" w:rsidRPr="00A62054" w:rsidRDefault="00A62054" w:rsidP="00B37328">
      <w:pPr>
        <w:jc w:val="both"/>
        <w:rPr>
          <w:rFonts w:ascii="Arial" w:hAnsi="Arial" w:cs="Arial"/>
          <w:sz w:val="20"/>
          <w:szCs w:val="20"/>
        </w:rPr>
      </w:pPr>
    </w:p>
    <w:p w14:paraId="7BB17B6D" w14:textId="77777777" w:rsidR="00A62054" w:rsidRPr="00A62054" w:rsidRDefault="00A62054" w:rsidP="00B37328">
      <w:pPr>
        <w:jc w:val="both"/>
        <w:rPr>
          <w:rFonts w:ascii="Arial" w:hAnsi="Arial" w:cs="Arial"/>
          <w:sz w:val="20"/>
          <w:szCs w:val="20"/>
        </w:rPr>
      </w:pPr>
    </w:p>
    <w:p w14:paraId="62D8F7D6" w14:textId="77777777" w:rsidR="00A62054" w:rsidRPr="00A62054" w:rsidRDefault="00A62054" w:rsidP="00B37328">
      <w:pPr>
        <w:jc w:val="both"/>
        <w:rPr>
          <w:rFonts w:ascii="Arial" w:hAnsi="Arial" w:cs="Arial"/>
          <w:sz w:val="20"/>
          <w:szCs w:val="20"/>
        </w:rPr>
      </w:pPr>
    </w:p>
    <w:p w14:paraId="38A8B4AB" w14:textId="77777777" w:rsidR="00A62054" w:rsidRPr="00A62054" w:rsidRDefault="00A62054" w:rsidP="00B37328">
      <w:pPr>
        <w:jc w:val="both"/>
        <w:rPr>
          <w:rFonts w:ascii="Arial" w:hAnsi="Arial" w:cs="Arial"/>
          <w:sz w:val="20"/>
          <w:szCs w:val="20"/>
        </w:rPr>
      </w:pPr>
    </w:p>
    <w:p w14:paraId="3B27DB7D" w14:textId="77777777" w:rsidR="00A62054" w:rsidRPr="00A62054" w:rsidRDefault="00A62054" w:rsidP="00B37328">
      <w:pPr>
        <w:jc w:val="both"/>
        <w:rPr>
          <w:rFonts w:ascii="Arial" w:hAnsi="Arial" w:cs="Arial"/>
          <w:sz w:val="20"/>
          <w:szCs w:val="20"/>
        </w:rPr>
      </w:pPr>
    </w:p>
    <w:p w14:paraId="031C1C50" w14:textId="77777777" w:rsidR="00A62054" w:rsidRPr="00A62054" w:rsidRDefault="00A62054" w:rsidP="00B37328">
      <w:pPr>
        <w:jc w:val="both"/>
        <w:rPr>
          <w:rFonts w:ascii="Arial" w:hAnsi="Arial" w:cs="Arial"/>
          <w:sz w:val="20"/>
          <w:szCs w:val="20"/>
        </w:rPr>
      </w:pPr>
    </w:p>
    <w:p w14:paraId="6876CAA1" w14:textId="77777777" w:rsidR="00A62054" w:rsidRPr="00A62054" w:rsidRDefault="00A62054" w:rsidP="00B37328">
      <w:pPr>
        <w:jc w:val="both"/>
        <w:rPr>
          <w:rFonts w:ascii="Arial" w:hAnsi="Arial" w:cs="Arial"/>
          <w:sz w:val="20"/>
          <w:szCs w:val="20"/>
        </w:rPr>
      </w:pPr>
    </w:p>
    <w:p w14:paraId="30486AB8" w14:textId="77777777" w:rsidR="00A62054" w:rsidRPr="00A62054" w:rsidRDefault="00A62054" w:rsidP="00B37328">
      <w:pPr>
        <w:jc w:val="both"/>
        <w:rPr>
          <w:rFonts w:ascii="Arial" w:hAnsi="Arial" w:cs="Arial"/>
          <w:sz w:val="20"/>
          <w:szCs w:val="20"/>
        </w:rPr>
      </w:pPr>
    </w:p>
    <w:p w14:paraId="6532D25C" w14:textId="77777777" w:rsidR="00A62054" w:rsidRPr="00A62054" w:rsidRDefault="00A62054" w:rsidP="00B37328">
      <w:pPr>
        <w:jc w:val="both"/>
        <w:rPr>
          <w:rFonts w:ascii="Arial" w:hAnsi="Arial" w:cs="Arial"/>
          <w:sz w:val="20"/>
          <w:szCs w:val="20"/>
        </w:rPr>
      </w:pPr>
    </w:p>
    <w:p w14:paraId="69BCF221" w14:textId="77777777" w:rsidR="00A62054" w:rsidRPr="00A62054" w:rsidRDefault="00A62054" w:rsidP="00B37328">
      <w:pPr>
        <w:jc w:val="both"/>
        <w:rPr>
          <w:rFonts w:ascii="Arial" w:hAnsi="Arial" w:cs="Arial"/>
          <w:sz w:val="20"/>
          <w:szCs w:val="20"/>
        </w:rPr>
      </w:pPr>
    </w:p>
    <w:p w14:paraId="37BEA662" w14:textId="77777777" w:rsidR="00A62054" w:rsidRPr="00A62054" w:rsidRDefault="00A62054" w:rsidP="00B37328">
      <w:pPr>
        <w:jc w:val="both"/>
        <w:rPr>
          <w:rFonts w:ascii="Arial" w:hAnsi="Arial" w:cs="Arial"/>
          <w:sz w:val="20"/>
          <w:szCs w:val="20"/>
        </w:rPr>
      </w:pPr>
    </w:p>
    <w:p w14:paraId="0D48A990" w14:textId="77777777" w:rsidR="00A62054" w:rsidRPr="00A62054" w:rsidRDefault="00A62054" w:rsidP="00B37328">
      <w:pPr>
        <w:jc w:val="both"/>
        <w:rPr>
          <w:rFonts w:ascii="Arial" w:hAnsi="Arial" w:cs="Arial"/>
          <w:sz w:val="20"/>
          <w:szCs w:val="20"/>
        </w:rPr>
      </w:pPr>
    </w:p>
    <w:p w14:paraId="2801CCF4" w14:textId="77777777" w:rsidR="00A62054" w:rsidRPr="00A62054" w:rsidRDefault="00A62054" w:rsidP="00B37328">
      <w:pPr>
        <w:jc w:val="both"/>
        <w:rPr>
          <w:rFonts w:ascii="Arial" w:hAnsi="Arial" w:cs="Arial"/>
          <w:sz w:val="20"/>
          <w:szCs w:val="20"/>
        </w:rPr>
      </w:pPr>
    </w:p>
    <w:p w14:paraId="27B6E2A0" w14:textId="77777777" w:rsidR="00A62054" w:rsidRPr="00A62054" w:rsidRDefault="00A62054" w:rsidP="00B37328">
      <w:pPr>
        <w:jc w:val="both"/>
        <w:rPr>
          <w:rFonts w:ascii="Arial" w:hAnsi="Arial" w:cs="Arial"/>
          <w:sz w:val="20"/>
          <w:szCs w:val="20"/>
        </w:rPr>
      </w:pPr>
    </w:p>
    <w:p w14:paraId="2E20CB59" w14:textId="77777777" w:rsidR="00A62054" w:rsidRPr="00A62054" w:rsidRDefault="00A62054" w:rsidP="00B37328">
      <w:pPr>
        <w:jc w:val="both"/>
        <w:rPr>
          <w:rFonts w:ascii="Arial" w:hAnsi="Arial" w:cs="Arial"/>
          <w:sz w:val="20"/>
          <w:szCs w:val="20"/>
        </w:rPr>
      </w:pPr>
    </w:p>
    <w:p w14:paraId="7D2C4BB6" w14:textId="6E9E05E0" w:rsidR="007911DF" w:rsidRDefault="007911DF" w:rsidP="00B37328">
      <w:pPr>
        <w:jc w:val="both"/>
        <w:rPr>
          <w:rFonts w:ascii="Arial" w:hAnsi="Arial" w:cs="Arial"/>
          <w:sz w:val="20"/>
          <w:szCs w:val="20"/>
        </w:rPr>
      </w:pPr>
    </w:p>
    <w:p w14:paraId="3F544CD9" w14:textId="77777777" w:rsidR="007911DF" w:rsidRPr="00A62054" w:rsidRDefault="007911DF" w:rsidP="00B37328">
      <w:pPr>
        <w:jc w:val="both"/>
        <w:rPr>
          <w:rFonts w:ascii="Arial" w:hAnsi="Arial" w:cs="Arial"/>
          <w:sz w:val="20"/>
          <w:szCs w:val="20"/>
        </w:rPr>
      </w:pPr>
    </w:p>
    <w:p w14:paraId="75DE5C87" w14:textId="551F79FC" w:rsidR="00A62054" w:rsidRDefault="00A62054" w:rsidP="00A62054">
      <w:pPr>
        <w:pStyle w:val="NoSpacing"/>
        <w:jc w:val="center"/>
        <w:rPr>
          <w:rFonts w:ascii="Arial" w:hAnsi="Arial" w:cs="Arial"/>
          <w:b/>
          <w:sz w:val="20"/>
          <w:szCs w:val="20"/>
        </w:rPr>
      </w:pPr>
      <w:r w:rsidRPr="00A62054">
        <w:rPr>
          <w:rFonts w:ascii="Arial" w:hAnsi="Arial" w:cs="Arial"/>
          <w:b/>
          <w:sz w:val="20"/>
          <w:szCs w:val="20"/>
        </w:rPr>
        <w:lastRenderedPageBreak/>
        <w:t>Timeline</w:t>
      </w:r>
    </w:p>
    <w:p w14:paraId="2014FF05" w14:textId="77777777" w:rsidR="007911DF" w:rsidRPr="00A62054" w:rsidRDefault="007911DF" w:rsidP="007911DF">
      <w:pPr>
        <w:pStyle w:val="NoSpacing"/>
        <w:rPr>
          <w:rFonts w:ascii="Arial" w:hAnsi="Arial" w:cs="Arial"/>
          <w:b/>
          <w:sz w:val="20"/>
          <w:szCs w:val="20"/>
        </w:rPr>
      </w:pPr>
    </w:p>
    <w:p w14:paraId="6E909C3A" w14:textId="77777777" w:rsidR="00A62054" w:rsidRPr="00A62054" w:rsidRDefault="00A62054" w:rsidP="00A62054">
      <w:pPr>
        <w:pStyle w:val="NoSpacing"/>
        <w:jc w:val="center"/>
        <w:rPr>
          <w:rFonts w:ascii="Arial" w:hAnsi="Arial" w:cs="Arial"/>
          <w:sz w:val="20"/>
          <w:szCs w:val="20"/>
        </w:rPr>
      </w:pPr>
    </w:p>
    <w:p w14:paraId="2173927D" w14:textId="3AC86637" w:rsid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Introduction: Relation of the Ethical Subjectivism and Emotivism to reasons and impartiality</w:t>
      </w:r>
    </w:p>
    <w:p w14:paraId="58CDF21E" w14:textId="76C6E22F" w:rsidR="007911DF" w:rsidRPr="007911DF" w:rsidRDefault="007911DF" w:rsidP="007911DF">
      <w:pPr>
        <w:pStyle w:val="ListParagraph"/>
        <w:numPr>
          <w:ilvl w:val="0"/>
          <w:numId w:val="18"/>
        </w:numPr>
        <w:spacing w:after="0" w:line="240" w:lineRule="auto"/>
      </w:pPr>
      <w:r w:rsidRPr="007911DF">
        <w:t>Activity related to Reason</w:t>
      </w:r>
    </w:p>
    <w:p w14:paraId="69C789E4" w14:textId="7989E23B"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Discussion about the Reason and Impartiality</w:t>
      </w:r>
    </w:p>
    <w:p w14:paraId="2701F0C8" w14:textId="583E40F4" w:rsidR="00A62054" w:rsidRPr="00A62054" w:rsidRDefault="00A62054" w:rsidP="007911DF">
      <w:pPr>
        <w:pStyle w:val="NoSpacing"/>
        <w:numPr>
          <w:ilvl w:val="0"/>
          <w:numId w:val="21"/>
        </w:numPr>
        <w:rPr>
          <w:rFonts w:ascii="Arial" w:hAnsi="Arial" w:cs="Arial"/>
          <w:sz w:val="20"/>
          <w:szCs w:val="20"/>
        </w:rPr>
      </w:pPr>
      <w:r w:rsidRPr="00A62054">
        <w:rPr>
          <w:rFonts w:ascii="Arial" w:hAnsi="Arial" w:cs="Arial"/>
          <w:sz w:val="20"/>
          <w:szCs w:val="20"/>
        </w:rPr>
        <w:t xml:space="preserve">Differentiation </w:t>
      </w:r>
    </w:p>
    <w:p w14:paraId="107EF34A" w14:textId="154CA158" w:rsidR="00A62054" w:rsidRDefault="00A62054" w:rsidP="007911DF">
      <w:pPr>
        <w:pStyle w:val="NoSpacing"/>
        <w:numPr>
          <w:ilvl w:val="0"/>
          <w:numId w:val="21"/>
        </w:numPr>
        <w:rPr>
          <w:rFonts w:ascii="Arial" w:hAnsi="Arial" w:cs="Arial"/>
          <w:sz w:val="20"/>
          <w:szCs w:val="20"/>
        </w:rPr>
      </w:pPr>
      <w:r w:rsidRPr="00A62054">
        <w:rPr>
          <w:rFonts w:ascii="Arial" w:hAnsi="Arial" w:cs="Arial"/>
          <w:sz w:val="20"/>
          <w:szCs w:val="20"/>
        </w:rPr>
        <w:t>Examples</w:t>
      </w:r>
    </w:p>
    <w:p w14:paraId="46C40BFA" w14:textId="6A0C5B1F" w:rsidR="007911DF" w:rsidRPr="007911DF" w:rsidRDefault="007911DF" w:rsidP="007911DF">
      <w:pPr>
        <w:pStyle w:val="ListParagraph"/>
        <w:numPr>
          <w:ilvl w:val="0"/>
          <w:numId w:val="18"/>
        </w:numPr>
        <w:spacing w:after="0" w:line="240" w:lineRule="auto"/>
      </w:pPr>
      <w:r w:rsidRPr="007911DF">
        <w:t>Presentation of video about Impartiality</w:t>
      </w:r>
    </w:p>
    <w:p w14:paraId="71480E0F" w14:textId="144CC426"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 xml:space="preserve">Introducing the use of reason and impartiality in deciding on moral matters </w:t>
      </w:r>
    </w:p>
    <w:p w14:paraId="74504DC8" w14:textId="1537F9EC" w:rsidR="00A62054" w:rsidRDefault="00A62054" w:rsidP="007911DF">
      <w:pPr>
        <w:pStyle w:val="NoSpacing"/>
        <w:numPr>
          <w:ilvl w:val="0"/>
          <w:numId w:val="20"/>
        </w:numPr>
        <w:rPr>
          <w:rFonts w:ascii="Arial" w:hAnsi="Arial" w:cs="Arial"/>
          <w:sz w:val="20"/>
          <w:szCs w:val="20"/>
        </w:rPr>
      </w:pPr>
      <w:r w:rsidRPr="00A62054">
        <w:rPr>
          <w:rFonts w:ascii="Arial" w:hAnsi="Arial" w:cs="Arial"/>
          <w:sz w:val="20"/>
          <w:szCs w:val="20"/>
        </w:rPr>
        <w:t>The seven step moral reasoning model</w:t>
      </w:r>
    </w:p>
    <w:p w14:paraId="7710A447" w14:textId="44CAA0EE" w:rsidR="007911DF" w:rsidRPr="007911DF" w:rsidRDefault="007911DF" w:rsidP="007911DF">
      <w:pPr>
        <w:pStyle w:val="ListParagraph"/>
        <w:numPr>
          <w:ilvl w:val="0"/>
          <w:numId w:val="18"/>
        </w:numPr>
        <w:spacing w:after="0" w:line="240" w:lineRule="auto"/>
      </w:pPr>
      <w:r w:rsidRPr="007911DF">
        <w:t>Presentation of video about 7-step reasoning model (example situation)</w:t>
      </w:r>
    </w:p>
    <w:p w14:paraId="75F7473D" w14:textId="3387F301" w:rsidR="007911DF" w:rsidRPr="007911DF" w:rsidRDefault="007911DF" w:rsidP="007911DF">
      <w:pPr>
        <w:pStyle w:val="ListParagraph"/>
        <w:numPr>
          <w:ilvl w:val="0"/>
          <w:numId w:val="19"/>
        </w:numPr>
        <w:spacing w:after="0" w:line="240" w:lineRule="auto"/>
      </w:pPr>
      <w:r w:rsidRPr="007911DF">
        <w:t>Comparison of reasonable and emotional response</w:t>
      </w:r>
    </w:p>
    <w:p w14:paraId="47C4E712" w14:textId="7BA4771F"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 xml:space="preserve">Pre-watching of video that defines moral courage </w:t>
      </w:r>
    </w:p>
    <w:p w14:paraId="67E1694A" w14:textId="397553AC"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 xml:space="preserve">Discussion of the importance of will and moral courage </w:t>
      </w:r>
    </w:p>
    <w:p w14:paraId="4D912E39" w14:textId="07A6C4BE" w:rsidR="00A62054" w:rsidRPr="00A62054" w:rsidRDefault="00A62054" w:rsidP="007911DF">
      <w:pPr>
        <w:pStyle w:val="NoSpacing"/>
        <w:numPr>
          <w:ilvl w:val="0"/>
          <w:numId w:val="19"/>
        </w:numPr>
        <w:rPr>
          <w:rFonts w:ascii="Arial" w:hAnsi="Arial" w:cs="Arial"/>
          <w:sz w:val="20"/>
          <w:szCs w:val="20"/>
        </w:rPr>
      </w:pPr>
      <w:r w:rsidRPr="00A62054">
        <w:rPr>
          <w:rFonts w:ascii="Arial" w:hAnsi="Arial" w:cs="Arial"/>
          <w:sz w:val="20"/>
          <w:szCs w:val="20"/>
        </w:rPr>
        <w:t>Difference of moral courage and will</w:t>
      </w:r>
    </w:p>
    <w:p w14:paraId="55A72197" w14:textId="6A992ACE" w:rsidR="00A62054" w:rsidRPr="00A62054" w:rsidRDefault="00A62054" w:rsidP="007911DF">
      <w:pPr>
        <w:pStyle w:val="NoSpacing"/>
        <w:numPr>
          <w:ilvl w:val="0"/>
          <w:numId w:val="19"/>
        </w:numPr>
        <w:rPr>
          <w:rFonts w:ascii="Arial" w:hAnsi="Arial" w:cs="Arial"/>
          <w:sz w:val="20"/>
          <w:szCs w:val="20"/>
        </w:rPr>
      </w:pPr>
      <w:r w:rsidRPr="00A62054">
        <w:rPr>
          <w:rFonts w:ascii="Arial" w:hAnsi="Arial" w:cs="Arial"/>
          <w:sz w:val="20"/>
          <w:szCs w:val="20"/>
        </w:rPr>
        <w:t>The concept of Will Power</w:t>
      </w:r>
    </w:p>
    <w:p w14:paraId="07C07261" w14:textId="3D65D795"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Tips and suggestions on how to develop one’s will and moral courage</w:t>
      </w:r>
    </w:p>
    <w:p w14:paraId="7CF0A284" w14:textId="4178F447" w:rsidR="00A62054" w:rsidRPr="00A62054" w:rsidRDefault="00A62054" w:rsidP="007911DF">
      <w:pPr>
        <w:pStyle w:val="NoSpacing"/>
        <w:numPr>
          <w:ilvl w:val="0"/>
          <w:numId w:val="18"/>
        </w:numPr>
        <w:rPr>
          <w:rFonts w:ascii="Arial" w:hAnsi="Arial" w:cs="Arial"/>
          <w:sz w:val="20"/>
          <w:szCs w:val="20"/>
        </w:rPr>
      </w:pPr>
      <w:r w:rsidRPr="00A62054">
        <w:rPr>
          <w:rFonts w:ascii="Arial" w:hAnsi="Arial" w:cs="Arial"/>
          <w:sz w:val="20"/>
          <w:szCs w:val="20"/>
        </w:rPr>
        <w:t xml:space="preserve"> Short assessment to the class (Quiz)</w:t>
      </w:r>
    </w:p>
    <w:p w14:paraId="36979365" w14:textId="77777777" w:rsidR="00A62054" w:rsidRPr="00A62054" w:rsidRDefault="00A62054" w:rsidP="00A62054">
      <w:pPr>
        <w:pStyle w:val="NoSpacing"/>
        <w:rPr>
          <w:rFonts w:ascii="Arial" w:hAnsi="Arial" w:cs="Arial"/>
          <w:sz w:val="20"/>
          <w:szCs w:val="20"/>
        </w:rPr>
      </w:pPr>
    </w:p>
    <w:p w14:paraId="3F2238E7" w14:textId="77777777" w:rsidR="00A62054" w:rsidRPr="00A62054" w:rsidRDefault="00A62054" w:rsidP="00B37328">
      <w:pPr>
        <w:jc w:val="both"/>
        <w:rPr>
          <w:rFonts w:ascii="Arial" w:hAnsi="Arial" w:cs="Arial"/>
          <w:sz w:val="20"/>
          <w:szCs w:val="20"/>
        </w:rPr>
      </w:pPr>
    </w:p>
    <w:p w14:paraId="7B16B0AF" w14:textId="77777777" w:rsidR="00C943D4" w:rsidRPr="00A62054" w:rsidRDefault="00C943D4" w:rsidP="00B37328">
      <w:pPr>
        <w:jc w:val="both"/>
        <w:rPr>
          <w:rFonts w:ascii="Arial" w:hAnsi="Arial" w:cs="Arial"/>
          <w:sz w:val="20"/>
          <w:szCs w:val="20"/>
        </w:rPr>
      </w:pPr>
    </w:p>
    <w:p w14:paraId="7EAF13E6" w14:textId="77777777" w:rsidR="00C943D4" w:rsidRPr="00A62054" w:rsidRDefault="00C943D4" w:rsidP="00B37328">
      <w:pPr>
        <w:jc w:val="both"/>
        <w:rPr>
          <w:rFonts w:ascii="Arial" w:hAnsi="Arial" w:cs="Arial"/>
          <w:sz w:val="20"/>
          <w:szCs w:val="20"/>
        </w:rPr>
      </w:pPr>
      <w:bookmarkStart w:id="1" w:name="_GoBack"/>
      <w:bookmarkEnd w:id="1"/>
    </w:p>
    <w:p w14:paraId="6DAB9D7E" w14:textId="77777777" w:rsidR="00C943D4" w:rsidRPr="00A62054" w:rsidRDefault="00C943D4" w:rsidP="00B37328">
      <w:pPr>
        <w:jc w:val="both"/>
        <w:rPr>
          <w:rFonts w:ascii="Arial" w:hAnsi="Arial" w:cs="Arial"/>
          <w:sz w:val="20"/>
          <w:szCs w:val="20"/>
        </w:rPr>
      </w:pPr>
    </w:p>
    <w:p w14:paraId="21337D65" w14:textId="77777777" w:rsidR="00C943D4" w:rsidRPr="00A62054" w:rsidRDefault="00C943D4" w:rsidP="00B37328">
      <w:pPr>
        <w:jc w:val="both"/>
        <w:rPr>
          <w:rFonts w:ascii="Arial" w:hAnsi="Arial" w:cs="Arial"/>
          <w:sz w:val="20"/>
          <w:szCs w:val="20"/>
        </w:rPr>
      </w:pPr>
    </w:p>
    <w:p w14:paraId="730268BB" w14:textId="77777777" w:rsidR="00C943D4" w:rsidRPr="00A62054" w:rsidRDefault="00C943D4" w:rsidP="00B37328">
      <w:pPr>
        <w:jc w:val="both"/>
        <w:rPr>
          <w:rFonts w:ascii="Arial" w:hAnsi="Arial" w:cs="Arial"/>
          <w:sz w:val="20"/>
          <w:szCs w:val="20"/>
        </w:rPr>
      </w:pPr>
    </w:p>
    <w:p w14:paraId="4A27AC3A" w14:textId="77777777" w:rsidR="00A62054" w:rsidRPr="00A62054" w:rsidRDefault="00A62054" w:rsidP="00B37328">
      <w:pPr>
        <w:jc w:val="both"/>
        <w:rPr>
          <w:rFonts w:ascii="Arial" w:hAnsi="Arial" w:cs="Arial"/>
          <w:sz w:val="20"/>
          <w:szCs w:val="20"/>
        </w:rPr>
      </w:pPr>
    </w:p>
    <w:p w14:paraId="6F070974" w14:textId="77777777" w:rsidR="00A62054" w:rsidRPr="00A62054" w:rsidRDefault="00A62054" w:rsidP="00B37328">
      <w:pPr>
        <w:jc w:val="both"/>
        <w:rPr>
          <w:rFonts w:ascii="Arial" w:hAnsi="Arial" w:cs="Arial"/>
          <w:sz w:val="20"/>
          <w:szCs w:val="20"/>
        </w:rPr>
      </w:pPr>
    </w:p>
    <w:p w14:paraId="7C02A5EA" w14:textId="77777777" w:rsidR="00A62054" w:rsidRPr="00A62054" w:rsidRDefault="00A62054" w:rsidP="00B37328">
      <w:pPr>
        <w:jc w:val="both"/>
        <w:rPr>
          <w:rFonts w:ascii="Arial" w:hAnsi="Arial" w:cs="Arial"/>
          <w:sz w:val="20"/>
          <w:szCs w:val="20"/>
        </w:rPr>
      </w:pPr>
    </w:p>
    <w:p w14:paraId="0CA40F1A" w14:textId="77777777" w:rsidR="00A62054" w:rsidRPr="00A62054" w:rsidRDefault="00A62054" w:rsidP="00B37328">
      <w:pPr>
        <w:jc w:val="both"/>
        <w:rPr>
          <w:rFonts w:ascii="Arial" w:hAnsi="Arial" w:cs="Arial"/>
          <w:sz w:val="20"/>
          <w:szCs w:val="20"/>
        </w:rPr>
      </w:pPr>
    </w:p>
    <w:p w14:paraId="0CE40D20" w14:textId="77777777" w:rsidR="00A62054" w:rsidRPr="00A62054" w:rsidRDefault="00A62054" w:rsidP="00B37328">
      <w:pPr>
        <w:jc w:val="both"/>
        <w:rPr>
          <w:rFonts w:ascii="Arial" w:hAnsi="Arial" w:cs="Arial"/>
          <w:sz w:val="20"/>
          <w:szCs w:val="20"/>
        </w:rPr>
      </w:pPr>
    </w:p>
    <w:p w14:paraId="23D82C57" w14:textId="77777777" w:rsidR="00A62054" w:rsidRPr="00A62054" w:rsidRDefault="00A62054" w:rsidP="00B37328">
      <w:pPr>
        <w:jc w:val="both"/>
        <w:rPr>
          <w:rFonts w:ascii="Arial" w:hAnsi="Arial" w:cs="Arial"/>
          <w:sz w:val="20"/>
          <w:szCs w:val="20"/>
        </w:rPr>
      </w:pPr>
    </w:p>
    <w:p w14:paraId="3729C36C" w14:textId="77777777" w:rsidR="00A62054" w:rsidRPr="00A62054" w:rsidRDefault="00A62054" w:rsidP="00B37328">
      <w:pPr>
        <w:jc w:val="both"/>
        <w:rPr>
          <w:rFonts w:ascii="Arial" w:hAnsi="Arial" w:cs="Arial"/>
          <w:sz w:val="20"/>
          <w:szCs w:val="20"/>
        </w:rPr>
      </w:pPr>
    </w:p>
    <w:p w14:paraId="3894A552" w14:textId="77777777" w:rsidR="00A62054" w:rsidRPr="00A62054" w:rsidRDefault="00A62054" w:rsidP="00B37328">
      <w:pPr>
        <w:jc w:val="both"/>
        <w:rPr>
          <w:rFonts w:ascii="Arial" w:hAnsi="Arial" w:cs="Arial"/>
          <w:sz w:val="20"/>
          <w:szCs w:val="20"/>
        </w:rPr>
      </w:pPr>
    </w:p>
    <w:p w14:paraId="39971BBF" w14:textId="77777777" w:rsidR="00A62054" w:rsidRPr="00A62054" w:rsidRDefault="00A62054" w:rsidP="00B37328">
      <w:pPr>
        <w:jc w:val="both"/>
        <w:rPr>
          <w:rFonts w:ascii="Arial" w:hAnsi="Arial" w:cs="Arial"/>
          <w:sz w:val="20"/>
          <w:szCs w:val="20"/>
        </w:rPr>
      </w:pPr>
    </w:p>
    <w:p w14:paraId="583ADA74" w14:textId="77777777" w:rsidR="00A62054" w:rsidRPr="00A62054" w:rsidRDefault="00A62054" w:rsidP="00B37328">
      <w:pPr>
        <w:jc w:val="both"/>
        <w:rPr>
          <w:rFonts w:ascii="Arial" w:hAnsi="Arial" w:cs="Arial"/>
          <w:sz w:val="20"/>
          <w:szCs w:val="20"/>
        </w:rPr>
      </w:pPr>
    </w:p>
    <w:p w14:paraId="64DB7446" w14:textId="77777777" w:rsidR="00A62054" w:rsidRPr="00A62054" w:rsidRDefault="00A62054" w:rsidP="00B37328">
      <w:pPr>
        <w:jc w:val="both"/>
        <w:rPr>
          <w:rFonts w:ascii="Arial" w:hAnsi="Arial" w:cs="Arial"/>
          <w:sz w:val="20"/>
          <w:szCs w:val="20"/>
        </w:rPr>
      </w:pPr>
    </w:p>
    <w:p w14:paraId="52087CFE" w14:textId="77777777" w:rsidR="00A62054" w:rsidRPr="00A62054" w:rsidRDefault="00A62054" w:rsidP="00B37328">
      <w:pPr>
        <w:jc w:val="both"/>
        <w:rPr>
          <w:rFonts w:ascii="Arial" w:hAnsi="Arial" w:cs="Arial"/>
          <w:sz w:val="20"/>
          <w:szCs w:val="20"/>
        </w:rPr>
      </w:pPr>
    </w:p>
    <w:p w14:paraId="2AAFF4C4" w14:textId="77777777" w:rsidR="00A62054" w:rsidRPr="00A62054" w:rsidRDefault="00A62054" w:rsidP="00B37328">
      <w:pPr>
        <w:jc w:val="both"/>
        <w:rPr>
          <w:rFonts w:ascii="Arial" w:hAnsi="Arial" w:cs="Arial"/>
          <w:sz w:val="20"/>
          <w:szCs w:val="20"/>
        </w:rPr>
      </w:pPr>
    </w:p>
    <w:p w14:paraId="3B4DCA89" w14:textId="77777777" w:rsidR="00A62054" w:rsidRPr="00A62054" w:rsidRDefault="00A62054" w:rsidP="00B37328">
      <w:pPr>
        <w:jc w:val="both"/>
        <w:rPr>
          <w:rFonts w:ascii="Arial" w:hAnsi="Arial" w:cs="Arial"/>
          <w:sz w:val="20"/>
          <w:szCs w:val="20"/>
        </w:rPr>
      </w:pPr>
    </w:p>
    <w:p w14:paraId="325FC09D" w14:textId="77777777" w:rsidR="00A62054" w:rsidRPr="00A62054" w:rsidRDefault="00A62054" w:rsidP="00B37328">
      <w:pPr>
        <w:jc w:val="both"/>
        <w:rPr>
          <w:rFonts w:ascii="Arial" w:hAnsi="Arial" w:cs="Arial"/>
          <w:sz w:val="20"/>
          <w:szCs w:val="20"/>
        </w:rPr>
      </w:pPr>
    </w:p>
    <w:p w14:paraId="3AB43008" w14:textId="77777777" w:rsidR="00C943D4" w:rsidRPr="00A62054" w:rsidRDefault="00C943D4" w:rsidP="00B37328">
      <w:pPr>
        <w:jc w:val="both"/>
        <w:rPr>
          <w:rFonts w:ascii="Arial" w:hAnsi="Arial" w:cs="Arial"/>
          <w:sz w:val="20"/>
          <w:szCs w:val="20"/>
        </w:rPr>
      </w:pPr>
    </w:p>
    <w:p w14:paraId="74A4D52B" w14:textId="77777777" w:rsidR="00C943D4" w:rsidRPr="00A62054" w:rsidRDefault="00C943D4" w:rsidP="00B37328">
      <w:pPr>
        <w:jc w:val="both"/>
        <w:rPr>
          <w:rFonts w:ascii="Arial" w:hAnsi="Arial" w:cs="Arial"/>
          <w:sz w:val="20"/>
          <w:szCs w:val="20"/>
        </w:rPr>
      </w:pPr>
    </w:p>
    <w:p w14:paraId="026FFFDA" w14:textId="13B8282C" w:rsidR="00C943D4" w:rsidRPr="00A62054" w:rsidRDefault="00A62054" w:rsidP="00A62054">
      <w:pPr>
        <w:jc w:val="center"/>
        <w:rPr>
          <w:rFonts w:ascii="Arial" w:hAnsi="Arial" w:cs="Arial"/>
          <w:b/>
          <w:sz w:val="20"/>
          <w:szCs w:val="20"/>
        </w:rPr>
      </w:pPr>
      <w:r w:rsidRPr="00A62054">
        <w:rPr>
          <w:rFonts w:ascii="Arial" w:hAnsi="Arial" w:cs="Arial"/>
          <w:b/>
          <w:sz w:val="20"/>
          <w:szCs w:val="20"/>
        </w:rPr>
        <w:t>Discussion</w:t>
      </w:r>
    </w:p>
    <w:p w14:paraId="6CEF9E09" w14:textId="77777777" w:rsidR="00A62054" w:rsidRPr="00A62054" w:rsidRDefault="00A62054" w:rsidP="00A62054">
      <w:pPr>
        <w:jc w:val="both"/>
        <w:rPr>
          <w:rFonts w:ascii="Arial" w:hAnsi="Arial" w:cs="Arial"/>
          <w:b/>
          <w:bCs/>
          <w:sz w:val="20"/>
          <w:szCs w:val="20"/>
          <w:u w:val="single"/>
        </w:rPr>
      </w:pPr>
      <w:r w:rsidRPr="00A62054">
        <w:rPr>
          <w:rFonts w:ascii="Arial" w:hAnsi="Arial" w:cs="Arial"/>
          <w:b/>
          <w:bCs/>
          <w:sz w:val="20"/>
          <w:szCs w:val="20"/>
          <w:u w:val="single"/>
        </w:rPr>
        <w:t xml:space="preserve">Lesson </w:t>
      </w:r>
      <w:proofErr w:type="gramStart"/>
      <w:r w:rsidRPr="00A62054">
        <w:rPr>
          <w:rFonts w:ascii="Arial" w:hAnsi="Arial" w:cs="Arial"/>
          <w:b/>
          <w:bCs/>
          <w:sz w:val="20"/>
          <w:szCs w:val="20"/>
          <w:u w:val="single"/>
        </w:rPr>
        <w:t>II :</w:t>
      </w:r>
      <w:proofErr w:type="gramEnd"/>
      <w:r w:rsidRPr="00A62054">
        <w:rPr>
          <w:rFonts w:ascii="Arial" w:hAnsi="Arial" w:cs="Arial"/>
          <w:b/>
          <w:bCs/>
          <w:sz w:val="20"/>
          <w:szCs w:val="20"/>
          <w:u w:val="single"/>
        </w:rPr>
        <w:t xml:space="preserve"> Reason and Impartiality as Minimum Requirement for Morality</w:t>
      </w:r>
    </w:p>
    <w:p w14:paraId="3F8EB249"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One of the reasons Ethical Subjectivism and Emotivism are not viable theories in ethics is that they miss to make a distinction between moral judgments and mere expressions of personal preference. Genuine moral or value judgments ought to be backed up by pertinent reasons. Moreover, they must possess the quality of impartiality, which means, among other things that personal feelings or inclinations should be suppressed if necessary.</w:t>
      </w:r>
    </w:p>
    <w:p w14:paraId="605A6D77" w14:textId="77777777" w:rsidR="00A62054" w:rsidRPr="00A62054" w:rsidRDefault="00A62054" w:rsidP="00A62054">
      <w:pPr>
        <w:jc w:val="both"/>
        <w:rPr>
          <w:rFonts w:ascii="Arial" w:hAnsi="Arial" w:cs="Arial"/>
          <w:sz w:val="20"/>
          <w:szCs w:val="20"/>
        </w:rPr>
      </w:pPr>
    </w:p>
    <w:p w14:paraId="08264AFF" w14:textId="77777777" w:rsidR="00A62054" w:rsidRPr="00A62054" w:rsidRDefault="00A62054" w:rsidP="00A62054">
      <w:pPr>
        <w:jc w:val="both"/>
        <w:rPr>
          <w:rFonts w:ascii="Arial" w:hAnsi="Arial" w:cs="Arial"/>
          <w:b/>
          <w:bCs/>
          <w:sz w:val="20"/>
          <w:szCs w:val="20"/>
        </w:rPr>
      </w:pPr>
      <w:r w:rsidRPr="00A62054">
        <w:rPr>
          <w:rFonts w:ascii="Arial" w:hAnsi="Arial" w:cs="Arial"/>
          <w:b/>
          <w:bCs/>
          <w:sz w:val="20"/>
          <w:szCs w:val="20"/>
        </w:rPr>
        <w:t>Reason and Impartiality Defined</w:t>
      </w:r>
    </w:p>
    <w:p w14:paraId="4017C72B"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Humans have not only feelings but also reason, and reason plays a vital role in Ethics. In fact, moral truths are truths or reason; that is, a moral judgment is true if it is espoused be better reasons than the alternatives.</w:t>
      </w:r>
    </w:p>
    <w:p w14:paraId="6B408EBD"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 xml:space="preserve">If someone tells us that a certain action is immoral, we may ask why </w:t>
      </w:r>
      <w:proofErr w:type="gramStart"/>
      <w:r w:rsidRPr="00A62054">
        <w:rPr>
          <w:rFonts w:ascii="Arial" w:hAnsi="Arial" w:cs="Arial"/>
          <w:sz w:val="20"/>
          <w:szCs w:val="20"/>
        </w:rPr>
        <w:t>is it</w:t>
      </w:r>
      <w:proofErr w:type="gramEnd"/>
      <w:r w:rsidRPr="00A62054">
        <w:rPr>
          <w:rFonts w:ascii="Arial" w:hAnsi="Arial" w:cs="Arial"/>
          <w:sz w:val="20"/>
          <w:szCs w:val="20"/>
        </w:rPr>
        <w:t xml:space="preserve"> so, and if there is no reasonable answer, we may discard the proposition as absurd. Also, if somebody utters that a particular act is wrong and explains that it is because it does not happen to fit his taste, then we also do not count his claim as a legitimate ethical judgment. Clearly thus, reason is a necessary requirement for morality.</w:t>
      </w:r>
    </w:p>
    <w:p w14:paraId="26B0EBDD"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At least in Philosophy, reason is the basis or motive for an action, decision, or conviction. As a quality, it refers to the capacity for logical, rational, and analytic thought; for consciously making sense of things, establishing and verifying facts, applying common sense and logic, and justifying, and if necessary, changing practices, institutions, and beliefs based on existing or new existing information.</w:t>
      </w:r>
    </w:p>
    <w:p w14:paraId="6C5532DB"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Actually, reason spells the difference of moral judgments from mere expressions of personal preference. If after eating, someone says, "I like sweet cake", he is not required to support it with good reasons for that is a statement about his/her personal taste and nothing more. But in the case of moral judgments, they require backing by reasons. In the absence of sensible rationale, they are merely capricious and ignorable.</w:t>
      </w:r>
    </w:p>
    <w:p w14:paraId="1B8CF6E5"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Moral deliberation is a matter of weighing reasons and being guided by them. In understanding the nature of morality, considering reasons is indispensable. Truth in Ethics entails being justified by good reasons. That is, the rightful moral decision involves selecting the option that has the power of reason on its side.</w:t>
      </w:r>
    </w:p>
    <w:p w14:paraId="09E86212"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Being defined by good reasons, moral truths are objective in the sense that they are true no matter what we might want or think. We cannot make an act moral or immoral just by wishing it to be so, because we cannot merely will that the weight of reason be on its side or against it. And this also explains why morality is not arbitrary. Reason commends what it commends, regardless of our feelings, attitudes, opinions, and desires.</w:t>
      </w:r>
    </w:p>
    <w:p w14:paraId="33070CD4"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Impartiality, on the other hand, involves the idea that each individual's interests and point of view are equally important. Also called, evenhandedness or fair-mindedness, impartiality is a principle of justice holding that decisions ought to be based on objective criteria, rather than on the basis of bias, prejudice, or preferring the benefit to one person over another for improper reasons.</w:t>
      </w:r>
    </w:p>
    <w:p w14:paraId="3083F503"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lastRenderedPageBreak/>
        <w:t>Impartiality in morality requires that we give equal and adequate consideration to the interests of all concerned parties. The principle of impartiality assumes that every person, generally speaking, is equally important; that is, no one is seen as intrinsically more significant than anyone else.</w:t>
      </w:r>
    </w:p>
    <w:p w14:paraId="515B3F51" w14:textId="77777777" w:rsidR="00A62054" w:rsidRPr="00A62054" w:rsidRDefault="00A62054" w:rsidP="00A62054">
      <w:pPr>
        <w:jc w:val="both"/>
        <w:rPr>
          <w:rFonts w:ascii="Arial" w:hAnsi="Arial" w:cs="Arial"/>
          <w:sz w:val="20"/>
          <w:szCs w:val="20"/>
        </w:rPr>
      </w:pPr>
      <w:r w:rsidRPr="00A62054">
        <w:rPr>
          <w:rFonts w:ascii="Arial" w:hAnsi="Arial" w:cs="Arial"/>
          <w:sz w:val="20"/>
          <w:szCs w:val="20"/>
        </w:rPr>
        <w:t xml:space="preserve">Other ethicists, however, suggest that some clarification is required. From the impartial standpoint, to say that no one is seen as intrinsically more significant than anyone else, is not to say that there is no reason whatsoever for which an individual might demand more moral attention or better treatment than others. May ethicists suppose that from the impartial point of view, properly conceived, some persons count as more significant, at least in certain </w:t>
      </w:r>
      <w:proofErr w:type="gramStart"/>
      <w:r w:rsidRPr="00A62054">
        <w:rPr>
          <w:rFonts w:ascii="Arial" w:hAnsi="Arial" w:cs="Arial"/>
          <w:sz w:val="20"/>
          <w:szCs w:val="20"/>
        </w:rPr>
        <w:t>ways.</w:t>
      </w:r>
      <w:proofErr w:type="gramEnd"/>
      <w:r w:rsidRPr="00A62054">
        <w:rPr>
          <w:rFonts w:ascii="Arial" w:hAnsi="Arial" w:cs="Arial"/>
          <w:sz w:val="20"/>
          <w:szCs w:val="20"/>
        </w:rPr>
        <w:t xml:space="preserve"> A virtuous and respectable religious leader may be supposed to be more significant than a mere maid. So, in an emergency, the decent religious leader ought to be rescued </w:t>
      </w:r>
      <w:proofErr w:type="spellStart"/>
      <w:r w:rsidRPr="00A62054">
        <w:rPr>
          <w:rFonts w:ascii="Arial" w:hAnsi="Arial" w:cs="Arial"/>
          <w:sz w:val="20"/>
          <w:szCs w:val="20"/>
        </w:rPr>
        <w:t>fitst</w:t>
      </w:r>
      <w:proofErr w:type="spellEnd"/>
      <w:r w:rsidRPr="00A62054">
        <w:rPr>
          <w:rFonts w:ascii="Arial" w:hAnsi="Arial" w:cs="Arial"/>
          <w:sz w:val="20"/>
          <w:szCs w:val="20"/>
        </w:rPr>
        <w:t>. The reason, nonetheless, is not that the religious leader is intrinsically more significant. Rather, it is that he makes greater contributions to society.</w:t>
      </w:r>
    </w:p>
    <w:p w14:paraId="72C6D285" w14:textId="77777777" w:rsidR="00A62054" w:rsidRPr="00A62054" w:rsidRDefault="00A62054" w:rsidP="00A62054">
      <w:pPr>
        <w:jc w:val="both"/>
        <w:rPr>
          <w:rFonts w:ascii="Arial" w:hAnsi="Arial" w:cs="Arial"/>
          <w:b/>
          <w:noProof/>
          <w:sz w:val="20"/>
          <w:szCs w:val="20"/>
        </w:rPr>
      </w:pPr>
      <w:r w:rsidRPr="00A62054">
        <w:rPr>
          <w:rFonts w:ascii="Arial" w:hAnsi="Arial" w:cs="Arial"/>
          <w:b/>
          <w:noProof/>
          <w:sz w:val="20"/>
          <w:szCs w:val="20"/>
        </w:rPr>
        <w:t>The 7-step Reasoning Model</w:t>
      </w:r>
    </w:p>
    <w:p w14:paraId="50873CF0" w14:textId="77777777" w:rsidR="00A62054" w:rsidRPr="00A62054" w:rsidRDefault="00A62054" w:rsidP="00A62054">
      <w:pPr>
        <w:jc w:val="both"/>
        <w:rPr>
          <w:rFonts w:ascii="Arial" w:hAnsi="Arial" w:cs="Arial"/>
          <w:noProof/>
          <w:sz w:val="20"/>
          <w:szCs w:val="20"/>
        </w:rPr>
      </w:pPr>
      <w:r w:rsidRPr="00A62054">
        <w:rPr>
          <w:rFonts w:ascii="Arial" w:hAnsi="Arial" w:cs="Arial"/>
          <w:noProof/>
          <w:sz w:val="20"/>
          <w:szCs w:val="20"/>
        </w:rPr>
        <w:t>Contemporary author Scott B. Rae, Ph.D. proposes a model for making ethical decisions. To say the least, his suggested 7-step model introduces the use of reason and impartiality in deciding on moral matters.</w:t>
      </w:r>
    </w:p>
    <w:p w14:paraId="6F39B081" w14:textId="77777777" w:rsidR="00A62054" w:rsidRPr="00A62054" w:rsidRDefault="00A62054" w:rsidP="00A62054">
      <w:pPr>
        <w:jc w:val="both"/>
        <w:rPr>
          <w:rFonts w:ascii="Arial" w:hAnsi="Arial" w:cs="Arial"/>
          <w:noProof/>
          <w:sz w:val="20"/>
          <w:szCs w:val="20"/>
        </w:rPr>
      </w:pPr>
      <w:r w:rsidRPr="00A62054">
        <w:rPr>
          <w:rFonts w:ascii="Arial" w:hAnsi="Arial" w:cs="Arial"/>
          <w:noProof/>
          <w:sz w:val="20"/>
          <w:szCs w:val="20"/>
        </w:rPr>
        <w:t>The process of making a moral decision can be as significant as the decision itself, and many ethical decisions that people encounter are so complex that it is easy to exhaust oneself talking around the problem without actually making any progress toward resolving it. The response to many moral dilemmas is “where do I start?” and the person who is faced with these decisions often needs direction that will enable him or her to move constructively toward resolution and look at the problem as a whole.</w:t>
      </w:r>
    </w:p>
    <w:p w14:paraId="13354598" w14:textId="77777777" w:rsidR="00A62054" w:rsidRPr="00A62054" w:rsidRDefault="00A62054" w:rsidP="00A62054">
      <w:pPr>
        <w:jc w:val="both"/>
        <w:rPr>
          <w:rFonts w:ascii="Arial" w:hAnsi="Arial" w:cs="Arial"/>
          <w:noProof/>
          <w:sz w:val="20"/>
          <w:szCs w:val="20"/>
        </w:rPr>
      </w:pPr>
      <w:r w:rsidRPr="00A62054">
        <w:rPr>
          <w:rFonts w:ascii="Arial" w:hAnsi="Arial" w:cs="Arial"/>
          <w:noProof/>
          <w:sz w:val="20"/>
          <w:szCs w:val="20"/>
        </w:rPr>
        <w:t>To sufficiently address the ethical dilemmas that people encounter regularly, Rae offers a model which can be used to insure that all the needed bases are covered. He admits that the model is not a formula that will automatically generate the right answer to an ethical problem but a guideline in ascertaining that all the right questions are being asked in the process of ethical deliberation.</w:t>
      </w:r>
    </w:p>
    <w:p w14:paraId="7DBB8E17" w14:textId="77777777" w:rsidR="00A62054" w:rsidRPr="00A62054" w:rsidRDefault="00A62054" w:rsidP="00A62054">
      <w:pPr>
        <w:jc w:val="both"/>
        <w:rPr>
          <w:rFonts w:ascii="Arial" w:hAnsi="Arial" w:cs="Arial"/>
          <w:noProof/>
          <w:sz w:val="20"/>
          <w:szCs w:val="20"/>
        </w:rPr>
      </w:pPr>
      <w:r w:rsidRPr="00A62054">
        <w:rPr>
          <w:rFonts w:ascii="Arial" w:hAnsi="Arial" w:cs="Arial"/>
          <w:noProof/>
          <w:sz w:val="20"/>
          <w:szCs w:val="20"/>
        </w:rPr>
        <w:t>The following are the steps or elements fo a model for making moral dcisions.</w:t>
      </w:r>
    </w:p>
    <w:p w14:paraId="1F46F933" w14:textId="77777777" w:rsidR="00A62054" w:rsidRPr="00A62054" w:rsidRDefault="00A62054" w:rsidP="00A62054">
      <w:pPr>
        <w:pStyle w:val="ListParagraph"/>
        <w:numPr>
          <w:ilvl w:val="0"/>
          <w:numId w:val="12"/>
        </w:numPr>
        <w:spacing w:line="256" w:lineRule="auto"/>
        <w:jc w:val="both"/>
        <w:rPr>
          <w:rFonts w:ascii="Arial" w:hAnsi="Arial" w:cs="Arial"/>
          <w:b/>
          <w:noProof/>
          <w:sz w:val="20"/>
          <w:szCs w:val="20"/>
        </w:rPr>
      </w:pPr>
      <w:r w:rsidRPr="00A62054">
        <w:rPr>
          <w:rFonts w:ascii="Arial" w:hAnsi="Arial" w:cs="Arial"/>
          <w:b/>
          <w:noProof/>
          <w:sz w:val="20"/>
          <w:szCs w:val="20"/>
        </w:rPr>
        <w:t>Gather the Facts</w:t>
      </w:r>
    </w:p>
    <w:p w14:paraId="00D2E249" w14:textId="77777777" w:rsidR="00A62054" w:rsidRPr="00A62054" w:rsidRDefault="00A62054" w:rsidP="00A62054">
      <w:pPr>
        <w:pStyle w:val="ListParagraph"/>
        <w:jc w:val="both"/>
        <w:rPr>
          <w:rFonts w:ascii="Arial" w:hAnsi="Arial" w:cs="Arial"/>
          <w:noProof/>
          <w:sz w:val="20"/>
          <w:szCs w:val="20"/>
        </w:rPr>
      </w:pPr>
      <w:r w:rsidRPr="00A62054">
        <w:rPr>
          <w:rFonts w:ascii="Arial" w:hAnsi="Arial" w:cs="Arial"/>
          <w:noProof/>
          <w:sz w:val="20"/>
          <w:szCs w:val="20"/>
        </w:rPr>
        <w:t>Some moral dilemmas can be resolved just by clarifying the facts in case in question. But in more complex cases, gathering the facts is the indispensible first step prior to any ethical analysis and reflection on the case. In examining a case, we want to know the available facts at hand, as well as any facts presently known but that need to be determined. We thus have to ask not only “what do we know?” but also “what do we need to know?” in order to generate an intelligent ethical decision.</w:t>
      </w:r>
    </w:p>
    <w:p w14:paraId="353FCC4F" w14:textId="77777777" w:rsidR="00A62054" w:rsidRPr="00A62054" w:rsidRDefault="00A62054" w:rsidP="00A62054">
      <w:pPr>
        <w:pStyle w:val="ListParagraph"/>
        <w:jc w:val="both"/>
        <w:rPr>
          <w:rFonts w:ascii="Arial" w:hAnsi="Arial" w:cs="Arial"/>
          <w:noProof/>
          <w:sz w:val="20"/>
          <w:szCs w:val="20"/>
        </w:rPr>
      </w:pPr>
    </w:p>
    <w:p w14:paraId="6B8DB89B" w14:textId="77777777" w:rsidR="00A62054" w:rsidRPr="00A62054" w:rsidRDefault="00A62054" w:rsidP="00A62054">
      <w:pPr>
        <w:pStyle w:val="ListParagraph"/>
        <w:numPr>
          <w:ilvl w:val="0"/>
          <w:numId w:val="12"/>
        </w:numPr>
        <w:spacing w:line="256" w:lineRule="auto"/>
        <w:jc w:val="both"/>
        <w:rPr>
          <w:rFonts w:ascii="Arial" w:hAnsi="Arial" w:cs="Arial"/>
          <w:b/>
          <w:noProof/>
          <w:sz w:val="20"/>
          <w:szCs w:val="20"/>
        </w:rPr>
      </w:pPr>
      <w:r w:rsidRPr="00A62054">
        <w:rPr>
          <w:rFonts w:ascii="Arial" w:hAnsi="Arial" w:cs="Arial"/>
          <w:b/>
          <w:noProof/>
          <w:sz w:val="20"/>
          <w:szCs w:val="20"/>
        </w:rPr>
        <w:t>Determine the Ethical Issues</w:t>
      </w:r>
    </w:p>
    <w:p w14:paraId="36F009B5" w14:textId="77777777" w:rsidR="00A62054" w:rsidRPr="00A62054" w:rsidRDefault="00A62054" w:rsidP="00A62054">
      <w:pPr>
        <w:pStyle w:val="ListParagraph"/>
        <w:jc w:val="both"/>
        <w:rPr>
          <w:rFonts w:ascii="Arial" w:hAnsi="Arial" w:cs="Arial"/>
          <w:noProof/>
          <w:sz w:val="20"/>
          <w:szCs w:val="20"/>
        </w:rPr>
      </w:pPr>
      <w:r w:rsidRPr="00A62054">
        <w:rPr>
          <w:rFonts w:ascii="Arial" w:hAnsi="Arial" w:cs="Arial"/>
          <w:noProof/>
          <w:sz w:val="20"/>
          <w:szCs w:val="20"/>
        </w:rPr>
        <w:t xml:space="preserve">The moral issues should be correctly stated in terms of competing interests. It is these conflicting interests that practically make for a moral dilemma. The issues must be presented in a P vs. Q format in order to reflect the interests that are colliding in a specific moral dilemma. For instance, many ethical decisions, especially at the end of a patient’s life, can be stated in terms of patient anotomy (or the right of an individual to make his or her own decisions about medical care) vs. the sanctity of life (or the duty to preserve life). </w:t>
      </w:r>
    </w:p>
    <w:p w14:paraId="31B13C7F" w14:textId="77777777" w:rsidR="00A62054" w:rsidRPr="00A62054" w:rsidRDefault="00A62054" w:rsidP="00A62054">
      <w:pPr>
        <w:pStyle w:val="ListParagraph"/>
        <w:jc w:val="both"/>
        <w:rPr>
          <w:rFonts w:ascii="Arial" w:hAnsi="Arial" w:cs="Arial"/>
          <w:noProof/>
          <w:sz w:val="20"/>
          <w:szCs w:val="20"/>
        </w:rPr>
      </w:pPr>
    </w:p>
    <w:p w14:paraId="776AA282" w14:textId="77777777" w:rsidR="00A62054" w:rsidRPr="00A62054" w:rsidRDefault="00A62054" w:rsidP="00A62054">
      <w:pPr>
        <w:pStyle w:val="ListParagraph"/>
        <w:numPr>
          <w:ilvl w:val="0"/>
          <w:numId w:val="12"/>
        </w:numPr>
        <w:spacing w:line="256" w:lineRule="auto"/>
        <w:jc w:val="both"/>
        <w:rPr>
          <w:rFonts w:ascii="Arial" w:hAnsi="Arial" w:cs="Arial"/>
          <w:b/>
          <w:noProof/>
          <w:sz w:val="20"/>
          <w:szCs w:val="20"/>
        </w:rPr>
      </w:pPr>
      <w:r w:rsidRPr="00A62054">
        <w:rPr>
          <w:rFonts w:ascii="Arial" w:hAnsi="Arial" w:cs="Arial"/>
          <w:b/>
          <w:noProof/>
          <w:sz w:val="20"/>
          <w:szCs w:val="20"/>
        </w:rPr>
        <w:t>Identify the Principles that Have a Bearing on the Case</w:t>
      </w:r>
    </w:p>
    <w:p w14:paraId="50E95547" w14:textId="77777777" w:rsidR="00A62054" w:rsidRPr="00A62054" w:rsidRDefault="00A62054" w:rsidP="00A62054">
      <w:pPr>
        <w:pStyle w:val="ListParagraph"/>
        <w:jc w:val="both"/>
        <w:rPr>
          <w:rFonts w:ascii="Arial" w:hAnsi="Arial" w:cs="Arial"/>
          <w:noProof/>
          <w:sz w:val="20"/>
          <w:szCs w:val="20"/>
        </w:rPr>
      </w:pPr>
      <w:r w:rsidRPr="00A62054">
        <w:rPr>
          <w:rFonts w:ascii="Arial" w:hAnsi="Arial" w:cs="Arial"/>
          <w:noProof/>
          <w:sz w:val="20"/>
          <w:szCs w:val="20"/>
        </w:rPr>
        <w:t xml:space="preserve">What principles have a bearing on the case? In any moral dilemma, there are sure moral values or principles that are vital to the rival positions beng taken. It is very significant to recognise these principles, and in some cases, to decide whether some principles are to be weighted more heavily than the others.  For Rae, biblical principles will be cleary weighted the mkst heavily. But there may be other principles essentially relevant to the case that may come from other sources. </w:t>
      </w:r>
      <w:r w:rsidRPr="00A62054">
        <w:rPr>
          <w:rFonts w:ascii="Arial" w:hAnsi="Arial" w:cs="Arial"/>
          <w:noProof/>
          <w:sz w:val="20"/>
          <w:szCs w:val="20"/>
        </w:rPr>
        <w:lastRenderedPageBreak/>
        <w:t>There may be constitutional principles or principles drawn from natural law that supplement the biblicsl principles that come into pay here.</w:t>
      </w:r>
    </w:p>
    <w:p w14:paraId="22796EF8" w14:textId="77777777" w:rsidR="00A62054" w:rsidRPr="00A62054" w:rsidRDefault="00A62054" w:rsidP="00A62054">
      <w:pPr>
        <w:pStyle w:val="ListParagraph"/>
        <w:jc w:val="both"/>
        <w:rPr>
          <w:rFonts w:ascii="Arial" w:hAnsi="Arial" w:cs="Arial"/>
          <w:noProof/>
          <w:sz w:val="20"/>
          <w:szCs w:val="20"/>
        </w:rPr>
      </w:pPr>
    </w:p>
    <w:p w14:paraId="27A2E255" w14:textId="77777777" w:rsidR="00A62054" w:rsidRPr="00A62054" w:rsidRDefault="00A62054" w:rsidP="00A62054">
      <w:pPr>
        <w:pStyle w:val="ListParagraph"/>
        <w:numPr>
          <w:ilvl w:val="0"/>
          <w:numId w:val="12"/>
        </w:numPr>
        <w:spacing w:line="256" w:lineRule="auto"/>
        <w:rPr>
          <w:rFonts w:ascii="Arial" w:hAnsi="Arial" w:cs="Arial"/>
          <w:b/>
          <w:sz w:val="20"/>
          <w:szCs w:val="20"/>
        </w:rPr>
      </w:pPr>
      <w:r w:rsidRPr="00A62054">
        <w:rPr>
          <w:rFonts w:ascii="Arial" w:hAnsi="Arial" w:cs="Arial"/>
          <w:b/>
          <w:sz w:val="20"/>
          <w:szCs w:val="20"/>
        </w:rPr>
        <w:t>List the Alternatives</w:t>
      </w:r>
    </w:p>
    <w:p w14:paraId="2ED1A03C" w14:textId="77777777" w:rsidR="00A62054" w:rsidRPr="00A62054" w:rsidRDefault="00A62054" w:rsidP="00A62054">
      <w:pPr>
        <w:pStyle w:val="ListParagraph"/>
        <w:jc w:val="both"/>
        <w:rPr>
          <w:rFonts w:ascii="Arial" w:hAnsi="Arial" w:cs="Arial"/>
          <w:sz w:val="20"/>
          <w:szCs w:val="20"/>
        </w:rPr>
      </w:pPr>
      <w:r w:rsidRPr="00A62054">
        <w:rPr>
          <w:rFonts w:ascii="Arial" w:hAnsi="Arial" w:cs="Arial"/>
          <w:sz w:val="20"/>
          <w:szCs w:val="20"/>
        </w:rPr>
        <w:t>This step involves coming up with various alternative courses of action as part of the creative thinking included in resolving a moral dilemma. Though there will be some alternatives which you will rule out without much thought, in general, the more alternatives that are listed, the better the chance that your list will include some high-quality ones.</w:t>
      </w:r>
    </w:p>
    <w:p w14:paraId="3AFCF0F8" w14:textId="77777777" w:rsidR="00A62054" w:rsidRPr="00A62054" w:rsidRDefault="00A62054" w:rsidP="00A62054">
      <w:pPr>
        <w:pStyle w:val="ListParagraph"/>
        <w:jc w:val="both"/>
        <w:rPr>
          <w:rFonts w:ascii="Arial" w:hAnsi="Arial" w:cs="Arial"/>
          <w:sz w:val="20"/>
          <w:szCs w:val="20"/>
        </w:rPr>
      </w:pPr>
    </w:p>
    <w:p w14:paraId="14B52566" w14:textId="77777777" w:rsidR="00A62054" w:rsidRPr="00A62054" w:rsidRDefault="00A62054" w:rsidP="00A62054">
      <w:pPr>
        <w:pStyle w:val="ListParagraph"/>
        <w:numPr>
          <w:ilvl w:val="0"/>
          <w:numId w:val="12"/>
        </w:numPr>
        <w:spacing w:line="256" w:lineRule="auto"/>
        <w:jc w:val="both"/>
        <w:rPr>
          <w:rFonts w:ascii="Arial" w:hAnsi="Arial" w:cs="Arial"/>
          <w:b/>
          <w:sz w:val="20"/>
          <w:szCs w:val="20"/>
        </w:rPr>
      </w:pPr>
      <w:r w:rsidRPr="00A62054">
        <w:rPr>
          <w:rFonts w:ascii="Arial" w:hAnsi="Arial" w:cs="Arial"/>
          <w:b/>
          <w:sz w:val="20"/>
          <w:szCs w:val="20"/>
        </w:rPr>
        <w:t>Compare the Alternatives with the Principles</w:t>
      </w:r>
    </w:p>
    <w:p w14:paraId="04688297" w14:textId="77777777" w:rsidR="00A62054" w:rsidRPr="00A62054" w:rsidRDefault="00A62054" w:rsidP="00A62054">
      <w:pPr>
        <w:pStyle w:val="ListParagraph"/>
        <w:jc w:val="both"/>
        <w:rPr>
          <w:rFonts w:ascii="Arial" w:hAnsi="Arial" w:cs="Arial"/>
          <w:sz w:val="20"/>
          <w:szCs w:val="20"/>
        </w:rPr>
      </w:pPr>
      <w:r w:rsidRPr="00A62054">
        <w:rPr>
          <w:rFonts w:ascii="Arial" w:hAnsi="Arial" w:cs="Arial"/>
          <w:sz w:val="20"/>
          <w:szCs w:val="20"/>
        </w:rPr>
        <w:t xml:space="preserve">This step involves eliminating alternatives according to the moral principles that have bearing on the case. In many cases, the case will be resolved at this point, since the principles will remove all alternatives except one. As a matter of fact, the purpose of this comparison is to determine whether there is a clear decision that can be made without further deliberation. If a clear decision is not forthcoming, then the next step in the model should be considered. </w:t>
      </w:r>
    </w:p>
    <w:p w14:paraId="386687BD" w14:textId="77777777" w:rsidR="00A62054" w:rsidRPr="00A62054" w:rsidRDefault="00A62054" w:rsidP="00A62054">
      <w:pPr>
        <w:pStyle w:val="ListParagraph"/>
        <w:jc w:val="both"/>
        <w:rPr>
          <w:rFonts w:ascii="Arial" w:hAnsi="Arial" w:cs="Arial"/>
          <w:sz w:val="20"/>
          <w:szCs w:val="20"/>
        </w:rPr>
      </w:pPr>
    </w:p>
    <w:p w14:paraId="50722FEE" w14:textId="77777777" w:rsidR="00A62054" w:rsidRPr="00A62054" w:rsidRDefault="00A62054" w:rsidP="00A62054">
      <w:pPr>
        <w:pStyle w:val="ListParagraph"/>
        <w:numPr>
          <w:ilvl w:val="0"/>
          <w:numId w:val="12"/>
        </w:numPr>
        <w:spacing w:line="256" w:lineRule="auto"/>
        <w:jc w:val="both"/>
        <w:rPr>
          <w:rFonts w:ascii="Arial" w:hAnsi="Arial" w:cs="Arial"/>
          <w:b/>
          <w:sz w:val="20"/>
          <w:szCs w:val="20"/>
        </w:rPr>
      </w:pPr>
      <w:r w:rsidRPr="00A62054">
        <w:rPr>
          <w:rFonts w:ascii="Arial" w:hAnsi="Arial" w:cs="Arial"/>
          <w:b/>
          <w:sz w:val="20"/>
          <w:szCs w:val="20"/>
        </w:rPr>
        <w:t>Weight the Consequences</w:t>
      </w:r>
    </w:p>
    <w:p w14:paraId="47A5A83C" w14:textId="77777777" w:rsidR="00A62054" w:rsidRPr="00A62054" w:rsidRDefault="00A62054" w:rsidP="00A62054">
      <w:pPr>
        <w:pStyle w:val="ListParagraph"/>
        <w:jc w:val="both"/>
        <w:rPr>
          <w:rFonts w:ascii="Arial" w:hAnsi="Arial" w:cs="Arial"/>
          <w:sz w:val="20"/>
          <w:szCs w:val="20"/>
        </w:rPr>
      </w:pPr>
      <w:r w:rsidRPr="00A62054">
        <w:rPr>
          <w:rFonts w:ascii="Arial" w:hAnsi="Arial" w:cs="Arial"/>
          <w:sz w:val="20"/>
          <w:szCs w:val="20"/>
        </w:rPr>
        <w:t>If the principles do not produce a clear decision, then a consideration of the consequences of the remaining available alternatives is in order. Both positive and negative consequences are to be considered. They should be informally weighted, since some positive consequences are more beneficial than others and some negative consequences are more detrimental than others.</w:t>
      </w:r>
    </w:p>
    <w:p w14:paraId="3933D96B" w14:textId="77777777" w:rsidR="00A62054" w:rsidRPr="00A62054" w:rsidRDefault="00A62054" w:rsidP="00A62054">
      <w:pPr>
        <w:pStyle w:val="ListParagraph"/>
        <w:jc w:val="both"/>
        <w:rPr>
          <w:rFonts w:ascii="Arial" w:hAnsi="Arial" w:cs="Arial"/>
          <w:sz w:val="20"/>
          <w:szCs w:val="20"/>
        </w:rPr>
      </w:pPr>
    </w:p>
    <w:p w14:paraId="1528ACA0" w14:textId="77777777" w:rsidR="00A62054" w:rsidRPr="00A62054" w:rsidRDefault="00A62054" w:rsidP="00A62054">
      <w:pPr>
        <w:pStyle w:val="ListParagraph"/>
        <w:numPr>
          <w:ilvl w:val="0"/>
          <w:numId w:val="12"/>
        </w:numPr>
        <w:spacing w:line="256" w:lineRule="auto"/>
        <w:jc w:val="both"/>
        <w:rPr>
          <w:rFonts w:ascii="Arial" w:hAnsi="Arial" w:cs="Arial"/>
          <w:b/>
          <w:sz w:val="20"/>
          <w:szCs w:val="20"/>
        </w:rPr>
      </w:pPr>
      <w:r w:rsidRPr="00A62054">
        <w:rPr>
          <w:rFonts w:ascii="Arial" w:hAnsi="Arial" w:cs="Arial"/>
          <w:b/>
          <w:sz w:val="20"/>
          <w:szCs w:val="20"/>
        </w:rPr>
        <w:t>Make a Decision</w:t>
      </w:r>
    </w:p>
    <w:p w14:paraId="547325EE" w14:textId="77777777" w:rsidR="00A62054" w:rsidRPr="00A62054" w:rsidRDefault="00A62054" w:rsidP="00A62054">
      <w:pPr>
        <w:pStyle w:val="ListParagraph"/>
        <w:rPr>
          <w:rFonts w:ascii="Arial" w:hAnsi="Arial" w:cs="Arial"/>
          <w:sz w:val="20"/>
          <w:szCs w:val="20"/>
        </w:rPr>
      </w:pPr>
      <w:r w:rsidRPr="00A62054">
        <w:rPr>
          <w:rFonts w:ascii="Arial" w:hAnsi="Arial" w:cs="Arial"/>
          <w:sz w:val="20"/>
          <w:szCs w:val="20"/>
        </w:rPr>
        <w:t>Since deliberation ought not to go on forever, a decision must be made at some point.</w:t>
      </w:r>
    </w:p>
    <w:p w14:paraId="6082F0F4" w14:textId="77777777" w:rsidR="00A62054" w:rsidRPr="00A62054" w:rsidRDefault="00A62054" w:rsidP="00A62054">
      <w:pPr>
        <w:pStyle w:val="ListParagraph"/>
        <w:rPr>
          <w:rFonts w:ascii="Arial" w:hAnsi="Arial" w:cs="Arial"/>
          <w:sz w:val="20"/>
          <w:szCs w:val="20"/>
        </w:rPr>
      </w:pPr>
    </w:p>
    <w:p w14:paraId="1A62A426" w14:textId="77777777" w:rsidR="00A62054" w:rsidRPr="00A62054" w:rsidRDefault="00A62054" w:rsidP="00A62054">
      <w:pPr>
        <w:pStyle w:val="ListParagraph"/>
        <w:rPr>
          <w:rFonts w:ascii="Arial" w:hAnsi="Arial" w:cs="Arial"/>
          <w:sz w:val="20"/>
          <w:szCs w:val="20"/>
        </w:rPr>
      </w:pPr>
      <w:r w:rsidRPr="00A62054">
        <w:rPr>
          <w:rFonts w:ascii="Arial" w:hAnsi="Arial" w:cs="Arial"/>
          <w:sz w:val="20"/>
          <w:szCs w:val="20"/>
        </w:rPr>
        <w:t xml:space="preserve">It must be realized that one common element to moral dilemmas is that there are no easy and painless solutions to them. Normally, the decision that is made is one that possesses the least </w:t>
      </w:r>
      <w:proofErr w:type="gramStart"/>
      <w:r w:rsidRPr="00A62054">
        <w:rPr>
          <w:rFonts w:ascii="Arial" w:hAnsi="Arial" w:cs="Arial"/>
          <w:sz w:val="20"/>
          <w:szCs w:val="20"/>
        </w:rPr>
        <w:t>number</w:t>
      </w:r>
      <w:proofErr w:type="gramEnd"/>
      <w:r w:rsidRPr="00A62054">
        <w:rPr>
          <w:rFonts w:ascii="Arial" w:hAnsi="Arial" w:cs="Arial"/>
          <w:sz w:val="20"/>
          <w:szCs w:val="20"/>
        </w:rPr>
        <w:t xml:space="preserve"> if problems or negative consequences, not one that is devoid of them.</w:t>
      </w:r>
    </w:p>
    <w:p w14:paraId="554001AC" w14:textId="77777777" w:rsidR="00A62054" w:rsidRPr="00A62054" w:rsidRDefault="00A62054" w:rsidP="00A62054">
      <w:pPr>
        <w:pStyle w:val="ListParagraph"/>
        <w:rPr>
          <w:rFonts w:ascii="Arial" w:hAnsi="Arial" w:cs="Arial"/>
          <w:sz w:val="20"/>
          <w:szCs w:val="20"/>
        </w:rPr>
      </w:pPr>
    </w:p>
    <w:p w14:paraId="138D0259" w14:textId="77777777" w:rsidR="00A62054" w:rsidRPr="00A62054" w:rsidRDefault="00A62054" w:rsidP="00A62054">
      <w:pPr>
        <w:rPr>
          <w:rFonts w:ascii="Arial" w:hAnsi="Arial" w:cs="Arial"/>
          <w:b/>
          <w:sz w:val="20"/>
          <w:szCs w:val="20"/>
        </w:rPr>
      </w:pPr>
      <w:r w:rsidRPr="00A62054">
        <w:rPr>
          <w:rFonts w:ascii="Arial" w:hAnsi="Arial" w:cs="Arial"/>
          <w:b/>
          <w:sz w:val="20"/>
          <w:szCs w:val="20"/>
        </w:rPr>
        <w:t>Reasonable and Emotional Response</w:t>
      </w:r>
    </w:p>
    <w:p w14:paraId="239FC229" w14:textId="77777777" w:rsidR="00A62054" w:rsidRPr="00A62054" w:rsidRDefault="00A62054" w:rsidP="00A62054">
      <w:pPr>
        <w:jc w:val="both"/>
        <w:rPr>
          <w:rFonts w:ascii="Arial" w:hAnsi="Arial" w:cs="Arial"/>
          <w:sz w:val="20"/>
          <w:szCs w:val="20"/>
          <w:shd w:val="clear" w:color="auto" w:fill="FFFFFF"/>
        </w:rPr>
      </w:pPr>
      <w:r w:rsidRPr="00A62054">
        <w:rPr>
          <w:rFonts w:ascii="Arial" w:hAnsi="Arial" w:cs="Arial"/>
          <w:b/>
          <w:sz w:val="20"/>
          <w:szCs w:val="20"/>
          <w:shd w:val="clear" w:color="auto" w:fill="FFFFFF"/>
        </w:rPr>
        <w:t>Rational thinking</w:t>
      </w:r>
      <w:r w:rsidRPr="00A62054">
        <w:rPr>
          <w:rFonts w:ascii="Arial" w:hAnsi="Arial" w:cs="Arial"/>
          <w:sz w:val="20"/>
          <w:szCs w:val="20"/>
          <w:shd w:val="clear" w:color="auto" w:fill="FFFFFF"/>
        </w:rPr>
        <w:t xml:space="preserve"> is where an individual will think in a logically consistent way. Often, these individuals see the world as a puzzle or machine where their actions change the circumstances and thus end result. Most notably this type of thinking can be considered as A+B=C. Another way that it could be seen is when we see A we see or have a tendency to see B. </w:t>
      </w:r>
      <w:r w:rsidRPr="00A62054">
        <w:rPr>
          <w:rFonts w:ascii="Arial" w:hAnsi="Arial" w:cs="Arial"/>
          <w:b/>
          <w:sz w:val="20"/>
          <w:szCs w:val="20"/>
          <w:shd w:val="clear" w:color="auto" w:fill="FFFFFF"/>
        </w:rPr>
        <w:t>Rationality</w:t>
      </w:r>
      <w:r w:rsidRPr="00A62054">
        <w:rPr>
          <w:rFonts w:ascii="Arial" w:hAnsi="Arial" w:cs="Arial"/>
          <w:sz w:val="20"/>
          <w:szCs w:val="20"/>
          <w:shd w:val="clear" w:color="auto" w:fill="FFFFFF"/>
        </w:rPr>
        <w:t xml:space="preserve"> is the ability to think about the cause, input, output, action, reaction, and have a logical progression from point 'A' to point 'B'. While many would try to be rational at any given point in time, there are some unseen side effects. These types of people often think in a manner that would be considered cold or unfeeling, and rationality does not do very well when thinking on human emotions, as emotional responses may not have a rational outcome.</w:t>
      </w:r>
      <w:r w:rsidRPr="00A62054">
        <w:rPr>
          <w:rFonts w:ascii="Arial" w:hAnsi="Arial" w:cs="Arial"/>
          <w:b/>
          <w:sz w:val="20"/>
          <w:szCs w:val="20"/>
          <w:shd w:val="clear" w:color="auto" w:fill="FFFFFF"/>
        </w:rPr>
        <w:t xml:space="preserve"> Empathy</w:t>
      </w:r>
      <w:r w:rsidRPr="00A62054">
        <w:rPr>
          <w:rFonts w:ascii="Arial" w:hAnsi="Arial" w:cs="Arial"/>
          <w:sz w:val="20"/>
          <w:szCs w:val="20"/>
          <w:shd w:val="clear" w:color="auto" w:fill="FFFFFF"/>
        </w:rPr>
        <w:t xml:space="preserve"> is often the weakness of rationality.</w:t>
      </w:r>
    </w:p>
    <w:p w14:paraId="42E870B7" w14:textId="77777777" w:rsidR="00A62054" w:rsidRPr="00A62054" w:rsidRDefault="00A62054" w:rsidP="00A62054">
      <w:pPr>
        <w:jc w:val="both"/>
        <w:rPr>
          <w:rFonts w:ascii="Arial" w:hAnsi="Arial" w:cs="Arial"/>
          <w:sz w:val="20"/>
          <w:szCs w:val="20"/>
          <w:shd w:val="clear" w:color="auto" w:fill="FFFFFF"/>
        </w:rPr>
      </w:pPr>
      <w:r w:rsidRPr="00A62054">
        <w:rPr>
          <w:rFonts w:ascii="Arial" w:hAnsi="Arial" w:cs="Arial"/>
          <w:b/>
          <w:sz w:val="20"/>
          <w:szCs w:val="20"/>
          <w:shd w:val="clear" w:color="auto" w:fill="FFFFFF"/>
        </w:rPr>
        <w:t>Emotional thinkers</w:t>
      </w:r>
      <w:r w:rsidRPr="00A62054">
        <w:rPr>
          <w:rFonts w:ascii="Arial" w:hAnsi="Arial" w:cs="Arial"/>
          <w:sz w:val="20"/>
          <w:szCs w:val="20"/>
          <w:shd w:val="clear" w:color="auto" w:fill="FFFFFF"/>
        </w:rPr>
        <w:t xml:space="preserve"> often see the world through the lenses of how their actions make an individual or group feel. These individuals also have the ability to understand beauty, as they notice the value of things that do not directly benefit themselves, such as music or art. The other </w:t>
      </w:r>
      <w:proofErr w:type="gramStart"/>
      <w:r w:rsidRPr="00A62054">
        <w:rPr>
          <w:rFonts w:ascii="Arial" w:hAnsi="Arial" w:cs="Arial"/>
          <w:sz w:val="20"/>
          <w:szCs w:val="20"/>
          <w:shd w:val="clear" w:color="auto" w:fill="FFFFFF"/>
        </w:rPr>
        <w:t>characteristics of emotional thinkers is</w:t>
      </w:r>
      <w:proofErr w:type="gramEnd"/>
      <w:r w:rsidRPr="00A62054">
        <w:rPr>
          <w:rFonts w:ascii="Arial" w:hAnsi="Arial" w:cs="Arial"/>
          <w:sz w:val="20"/>
          <w:szCs w:val="20"/>
          <w:shd w:val="clear" w:color="auto" w:fill="FFFFFF"/>
        </w:rPr>
        <w:t xml:space="preserve"> their ability to empathize with the suffering of others. These individuals are often more social and are able to create a network around them in order to both help themselves and help others. These people are often passionate and bold, giving themselves over to their ideals and desires, but they also can be short-sighted and unwilling to accept when they cannot do something that needs to be accomplished. Their weakness is often this short-sighted nature. </w:t>
      </w:r>
    </w:p>
    <w:p w14:paraId="6A3903CE" w14:textId="77777777" w:rsidR="00A62054" w:rsidRPr="00A62054" w:rsidRDefault="00A62054" w:rsidP="00A62054">
      <w:pPr>
        <w:jc w:val="both"/>
        <w:rPr>
          <w:rFonts w:ascii="Arial" w:hAnsi="Arial" w:cs="Arial"/>
          <w:sz w:val="20"/>
          <w:szCs w:val="20"/>
          <w:shd w:val="clear" w:color="auto" w:fill="FFFFFF"/>
        </w:rPr>
      </w:pPr>
      <w:r w:rsidRPr="00A62054">
        <w:rPr>
          <w:rFonts w:ascii="Arial" w:hAnsi="Arial" w:cs="Arial"/>
          <w:b/>
          <w:sz w:val="20"/>
          <w:szCs w:val="20"/>
          <w:shd w:val="clear" w:color="auto" w:fill="FFFFFF"/>
        </w:rPr>
        <w:t>Emotions</w:t>
      </w:r>
      <w:r w:rsidRPr="00A62054">
        <w:rPr>
          <w:rFonts w:ascii="Arial" w:hAnsi="Arial" w:cs="Arial"/>
          <w:sz w:val="20"/>
          <w:szCs w:val="20"/>
          <w:shd w:val="clear" w:color="auto" w:fill="FFFFFF"/>
        </w:rPr>
        <w:t xml:space="preserve"> can be powerful experiences, but they usually do not last long. They sometimes make us do things we later regret. Today, we are angry at a colleague and want to yell at her. Tomorrow, we wish we </w:t>
      </w:r>
      <w:r w:rsidRPr="00A62054">
        <w:rPr>
          <w:rFonts w:ascii="Arial" w:hAnsi="Arial" w:cs="Arial"/>
          <w:sz w:val="20"/>
          <w:szCs w:val="20"/>
          <w:shd w:val="clear" w:color="auto" w:fill="FFFFFF"/>
        </w:rPr>
        <w:lastRenderedPageBreak/>
        <w:t>had acted more rationally, no matter how compelling our desire was at the time. By transforming goals and desires in the heat of the moment, emotions can lead us to make choices that hurt our long-term interests. Doing something that you do not want to do is one of the hallmarks of irrationality — hence, emotions make us irrational.</w:t>
      </w:r>
    </w:p>
    <w:p w14:paraId="2853E22F" w14:textId="77777777" w:rsidR="00A62054" w:rsidRPr="00A62054" w:rsidRDefault="00A62054" w:rsidP="00A62054">
      <w:pPr>
        <w:shd w:val="clear" w:color="auto" w:fill="FFFFFF"/>
        <w:spacing w:after="0" w:line="240" w:lineRule="auto"/>
        <w:rPr>
          <w:rFonts w:ascii="Arial" w:eastAsia="Times New Roman" w:hAnsi="Arial" w:cs="Arial"/>
          <w:sz w:val="20"/>
          <w:szCs w:val="20"/>
        </w:rPr>
      </w:pPr>
      <w:r w:rsidRPr="00A62054">
        <w:rPr>
          <w:rFonts w:ascii="Arial" w:eastAsia="Times New Roman" w:hAnsi="Arial" w:cs="Arial"/>
          <w:sz w:val="20"/>
          <w:szCs w:val="20"/>
        </w:rPr>
        <w:t xml:space="preserve">We are all guided by both reason and emotion, and both play important parts. Emotions can be influenced by thought (the emphasis of Cognitive psychotherapies), and thoughts are influenced by emotion (an emphasis of Emotionally Focused therapies). Emotion and reason each have somewhat different, but complementary and interlaced roles. They both provide information and guide behavior. The structure of thought and reason are more familiar to many people. They help us order our world conceptually. Among other things they allow us to analyze, synthesize, organize, plan, problem-solve, </w:t>
      </w:r>
      <w:proofErr w:type="spellStart"/>
      <w:r w:rsidRPr="00A62054">
        <w:rPr>
          <w:rFonts w:ascii="Arial" w:eastAsia="Times New Roman" w:hAnsi="Arial" w:cs="Arial"/>
          <w:sz w:val="20"/>
          <w:szCs w:val="20"/>
        </w:rPr>
        <w:t>spatialize</w:t>
      </w:r>
      <w:proofErr w:type="spellEnd"/>
      <w:r w:rsidRPr="00A62054">
        <w:rPr>
          <w:rFonts w:ascii="Arial" w:eastAsia="Times New Roman" w:hAnsi="Arial" w:cs="Arial"/>
          <w:sz w:val="20"/>
          <w:szCs w:val="20"/>
        </w:rPr>
        <w:t xml:space="preserve">, and to model scenarios. On the other hand, emotions move us. The words “emotion,” “move,” and “motivate” all come from the same roots. They tell us what to seek and what to avoid. They are the reward and punishment system. And when connected to thoughts in the form of values, they tell us what matters to us, what’s important. </w:t>
      </w:r>
    </w:p>
    <w:p w14:paraId="3518F194" w14:textId="77777777" w:rsidR="00A62054" w:rsidRPr="00A62054" w:rsidRDefault="00A62054" w:rsidP="00A62054">
      <w:pPr>
        <w:shd w:val="clear" w:color="auto" w:fill="FFFFFF"/>
        <w:spacing w:after="0" w:line="240" w:lineRule="auto"/>
        <w:rPr>
          <w:rFonts w:ascii="Arial" w:eastAsia="Times New Roman" w:hAnsi="Arial" w:cs="Arial"/>
          <w:sz w:val="20"/>
          <w:szCs w:val="20"/>
        </w:rPr>
      </w:pPr>
    </w:p>
    <w:p w14:paraId="18F87FB4" w14:textId="77777777" w:rsidR="00A62054" w:rsidRPr="00A62054" w:rsidRDefault="00A62054" w:rsidP="00A62054">
      <w:pPr>
        <w:jc w:val="both"/>
        <w:rPr>
          <w:rFonts w:ascii="Arial" w:hAnsi="Arial" w:cs="Arial"/>
          <w:b/>
          <w:sz w:val="20"/>
          <w:szCs w:val="20"/>
          <w:shd w:val="clear" w:color="auto" w:fill="FFFFFF"/>
        </w:rPr>
      </w:pPr>
      <w:r w:rsidRPr="00A62054">
        <w:rPr>
          <w:rFonts w:ascii="Arial" w:hAnsi="Arial" w:cs="Arial"/>
          <w:sz w:val="20"/>
          <w:szCs w:val="20"/>
          <w:shd w:val="clear" w:color="auto" w:fill="FFFFFF"/>
        </w:rPr>
        <w:t>Looking at the two different manners in which a person thinks</w:t>
      </w:r>
      <w:proofErr w:type="gramStart"/>
      <w:r w:rsidRPr="00A62054">
        <w:rPr>
          <w:rFonts w:ascii="Arial" w:hAnsi="Arial" w:cs="Arial"/>
          <w:sz w:val="20"/>
          <w:szCs w:val="20"/>
          <w:shd w:val="clear" w:color="auto" w:fill="FFFFFF"/>
        </w:rPr>
        <w:t>,</w:t>
      </w:r>
      <w:proofErr w:type="gramEnd"/>
      <w:r w:rsidRPr="00A62054">
        <w:rPr>
          <w:rFonts w:ascii="Arial" w:hAnsi="Arial" w:cs="Arial"/>
          <w:sz w:val="20"/>
          <w:szCs w:val="20"/>
          <w:shd w:val="clear" w:color="auto" w:fill="FFFFFF"/>
        </w:rPr>
        <w:t xml:space="preserve"> both are important for the individual, and all people have some ability to think in both ways. A single individual will lean toward one of these two modes of thinking, but must be able to use both. The </w:t>
      </w:r>
      <w:r w:rsidRPr="00A62054">
        <w:rPr>
          <w:rFonts w:ascii="Arial" w:hAnsi="Arial" w:cs="Arial"/>
          <w:b/>
          <w:sz w:val="20"/>
          <w:szCs w:val="20"/>
          <w:shd w:val="clear" w:color="auto" w:fill="FFFFFF"/>
        </w:rPr>
        <w:t>rationality will act as the framework and steps needed to reach a goal, but the emotional will act as the reason one will pursue that goal in the first place.</w:t>
      </w:r>
    </w:p>
    <w:p w14:paraId="654D5C09" w14:textId="2BFB096E" w:rsidR="00A62054" w:rsidRPr="00A62054" w:rsidRDefault="00A62054" w:rsidP="00A62054">
      <w:pPr>
        <w:rPr>
          <w:rFonts w:ascii="Arial" w:hAnsi="Arial" w:cs="Arial"/>
          <w:b/>
          <w:sz w:val="20"/>
          <w:szCs w:val="20"/>
          <w:u w:val="single"/>
        </w:rPr>
      </w:pPr>
      <w:r w:rsidRPr="00A62054">
        <w:rPr>
          <w:rFonts w:ascii="Arial" w:hAnsi="Arial" w:cs="Arial"/>
          <w:b/>
          <w:sz w:val="20"/>
          <w:szCs w:val="20"/>
          <w:u w:val="single"/>
        </w:rPr>
        <w:t>Lesson iii – Moral Courage</w:t>
      </w:r>
    </w:p>
    <w:p w14:paraId="63D0A075" w14:textId="77777777" w:rsidR="00A62054" w:rsidRPr="00A62054" w:rsidRDefault="00A62054" w:rsidP="00A62054">
      <w:pPr>
        <w:rPr>
          <w:rFonts w:ascii="Arial" w:hAnsi="Arial" w:cs="Arial"/>
          <w:sz w:val="20"/>
          <w:szCs w:val="20"/>
        </w:rPr>
      </w:pPr>
      <w:r w:rsidRPr="00A62054">
        <w:rPr>
          <w:rFonts w:ascii="Arial" w:hAnsi="Arial" w:cs="Arial"/>
          <w:sz w:val="20"/>
          <w:szCs w:val="20"/>
        </w:rPr>
        <w:t xml:space="preserve">In resolving moral dilemmas, it is advised to guide our emotions with reasons that help us to decide whether to do or not to do an action. But to other ethicists, reasons are not enough to carry out moral decisions, </w:t>
      </w:r>
      <w:r w:rsidRPr="00A62054">
        <w:rPr>
          <w:rFonts w:ascii="Arial" w:hAnsi="Arial" w:cs="Arial"/>
          <w:b/>
          <w:sz w:val="20"/>
          <w:szCs w:val="20"/>
        </w:rPr>
        <w:t>moral courage</w:t>
      </w:r>
      <w:r w:rsidRPr="00A62054">
        <w:rPr>
          <w:rFonts w:ascii="Arial" w:hAnsi="Arial" w:cs="Arial"/>
          <w:sz w:val="20"/>
          <w:szCs w:val="20"/>
        </w:rPr>
        <w:t xml:space="preserve"> is also important.</w:t>
      </w:r>
    </w:p>
    <w:p w14:paraId="55A88484" w14:textId="77777777" w:rsidR="00A62054" w:rsidRPr="00A62054" w:rsidRDefault="00A62054" w:rsidP="00A62054">
      <w:pPr>
        <w:rPr>
          <w:rFonts w:ascii="Arial" w:hAnsi="Arial" w:cs="Arial"/>
          <w:bCs/>
          <w:iCs/>
          <w:sz w:val="20"/>
          <w:szCs w:val="20"/>
        </w:rPr>
      </w:pPr>
      <w:r w:rsidRPr="00A62054">
        <w:rPr>
          <w:rFonts w:ascii="Arial" w:hAnsi="Arial" w:cs="Arial"/>
          <w:b/>
          <w:sz w:val="20"/>
          <w:szCs w:val="20"/>
        </w:rPr>
        <w:t>Moral courage</w:t>
      </w:r>
      <w:r w:rsidRPr="00A62054">
        <w:rPr>
          <w:rFonts w:ascii="Arial" w:hAnsi="Arial" w:cs="Arial"/>
          <w:sz w:val="20"/>
          <w:szCs w:val="20"/>
        </w:rPr>
        <w:t xml:space="preserve"> means “doing the right thing even at the risk of inconvenience, ridicule, punishment, loss of job or security or social status, etc.” Living </w:t>
      </w:r>
      <w:r w:rsidRPr="00A62054">
        <w:rPr>
          <w:rFonts w:ascii="Arial" w:hAnsi="Arial" w:cs="Arial"/>
          <w:bCs/>
          <w:iCs/>
          <w:sz w:val="20"/>
          <w:szCs w:val="20"/>
        </w:rPr>
        <w:t>our lives according to moral principles may require us to put our comfort, possessions, relationships, and careers at risk.</w:t>
      </w:r>
    </w:p>
    <w:p w14:paraId="3CF097E4" w14:textId="77777777" w:rsidR="00A62054" w:rsidRPr="00A62054" w:rsidRDefault="00A62054" w:rsidP="00A62054">
      <w:pPr>
        <w:rPr>
          <w:rFonts w:ascii="Arial" w:hAnsi="Arial" w:cs="Arial"/>
          <w:sz w:val="20"/>
          <w:szCs w:val="20"/>
        </w:rPr>
      </w:pPr>
      <w:r w:rsidRPr="00A62054">
        <w:rPr>
          <w:rFonts w:ascii="Arial" w:hAnsi="Arial" w:cs="Arial"/>
          <w:b/>
          <w:bCs/>
          <w:iCs/>
          <w:sz w:val="20"/>
          <w:szCs w:val="20"/>
        </w:rPr>
        <w:t>Moral Courage</w:t>
      </w:r>
      <w:r w:rsidRPr="00A62054">
        <w:rPr>
          <w:rFonts w:ascii="Arial" w:hAnsi="Arial" w:cs="Arial"/>
          <w:bCs/>
          <w:iCs/>
          <w:sz w:val="20"/>
          <w:szCs w:val="20"/>
        </w:rPr>
        <w:t xml:space="preserve"> requires us to recognize our responsibilities and be accountable to our own actions.</w:t>
      </w:r>
    </w:p>
    <w:p w14:paraId="74FFDACB" w14:textId="77777777" w:rsidR="00A62054" w:rsidRPr="00A62054" w:rsidRDefault="00A62054" w:rsidP="00A62054">
      <w:pPr>
        <w:pStyle w:val="NormalWeb"/>
        <w:shd w:val="clear" w:color="auto" w:fill="FFFFFF"/>
        <w:spacing w:before="0" w:beforeAutospacing="0" w:after="315" w:afterAutospacing="0"/>
        <w:rPr>
          <w:rFonts w:ascii="Arial" w:hAnsi="Arial" w:cs="Arial"/>
          <w:bCs/>
          <w:iCs/>
          <w:sz w:val="20"/>
          <w:szCs w:val="20"/>
        </w:rPr>
      </w:pPr>
      <w:r w:rsidRPr="00A62054">
        <w:rPr>
          <w:rFonts w:ascii="Arial" w:hAnsi="Arial" w:cs="Arial"/>
          <w:bCs/>
          <w:iCs/>
          <w:sz w:val="20"/>
          <w:szCs w:val="20"/>
        </w:rPr>
        <w:t>For most of us, the need for physical courage is rare. But our moral courage is tested almost every day. Being honest at the risk of disapproval, lost demands with our kids at the cost of their affection, being fair when we have the power to be otherwise, and following the rules while others get away with whatever they can – these things take moral courage, the inner strength to do what’s right even when it costs more than we want to pay. This sort of courage is the best marker of true character.</w:t>
      </w:r>
    </w:p>
    <w:p w14:paraId="16799D34" w14:textId="77777777" w:rsidR="00A62054" w:rsidRPr="00A62054" w:rsidRDefault="00A62054" w:rsidP="00A62054">
      <w:pPr>
        <w:pStyle w:val="NormalWeb"/>
        <w:shd w:val="clear" w:color="auto" w:fill="FFFFFF"/>
        <w:spacing w:before="0" w:beforeAutospacing="0" w:after="315" w:afterAutospacing="0"/>
        <w:rPr>
          <w:rFonts w:ascii="Arial" w:hAnsi="Arial" w:cs="Arial"/>
          <w:bCs/>
          <w:iCs/>
          <w:sz w:val="20"/>
          <w:szCs w:val="20"/>
        </w:rPr>
      </w:pPr>
      <w:r w:rsidRPr="00A62054">
        <w:rPr>
          <w:rFonts w:ascii="Arial" w:hAnsi="Arial" w:cs="Arial"/>
          <w:bCs/>
          <w:iCs/>
          <w:sz w:val="20"/>
          <w:szCs w:val="20"/>
        </w:rPr>
        <w:t xml:space="preserve">Moral courage involves the </w:t>
      </w:r>
      <w:r w:rsidRPr="00A62054">
        <w:rPr>
          <w:rFonts w:ascii="Arial" w:hAnsi="Arial" w:cs="Arial"/>
          <w:b/>
          <w:bCs/>
          <w:iCs/>
          <w:sz w:val="20"/>
          <w:szCs w:val="20"/>
        </w:rPr>
        <w:t xml:space="preserve">concept of will </w:t>
      </w:r>
      <w:r w:rsidRPr="00A62054">
        <w:rPr>
          <w:rFonts w:ascii="Arial" w:hAnsi="Arial" w:cs="Arial"/>
          <w:bCs/>
          <w:iCs/>
          <w:sz w:val="20"/>
          <w:szCs w:val="20"/>
        </w:rPr>
        <w:t xml:space="preserve">as an essential sense of the mind. </w:t>
      </w:r>
      <w:r w:rsidRPr="00A62054">
        <w:rPr>
          <w:rFonts w:ascii="Arial" w:hAnsi="Arial" w:cs="Arial"/>
          <w:b/>
          <w:bCs/>
          <w:iCs/>
          <w:sz w:val="20"/>
          <w:szCs w:val="20"/>
        </w:rPr>
        <w:t xml:space="preserve">Will </w:t>
      </w:r>
      <w:r w:rsidRPr="00A62054">
        <w:rPr>
          <w:rFonts w:ascii="Arial" w:hAnsi="Arial" w:cs="Arial"/>
          <w:bCs/>
          <w:iCs/>
          <w:sz w:val="20"/>
          <w:szCs w:val="20"/>
        </w:rPr>
        <w:t xml:space="preserve">does not refer to any particular desire, but rather the capacity to act decisively on one’s desire. </w:t>
      </w:r>
      <w:r w:rsidRPr="00A62054">
        <w:rPr>
          <w:rFonts w:ascii="Arial" w:hAnsi="Arial" w:cs="Arial"/>
          <w:b/>
          <w:bCs/>
          <w:iCs/>
          <w:sz w:val="20"/>
          <w:szCs w:val="20"/>
        </w:rPr>
        <w:t>Will</w:t>
      </w:r>
      <w:r w:rsidRPr="00A62054">
        <w:rPr>
          <w:rFonts w:ascii="Arial" w:hAnsi="Arial" w:cs="Arial"/>
          <w:bCs/>
          <w:iCs/>
          <w:sz w:val="20"/>
          <w:szCs w:val="20"/>
        </w:rPr>
        <w:t xml:space="preserve"> is important as one of the distinct parts of the mind, along with reason and understanding. It is the central role in enabling a person to act consciously.</w:t>
      </w:r>
    </w:p>
    <w:p w14:paraId="52908651" w14:textId="77777777" w:rsidR="00A62054" w:rsidRPr="00A62054" w:rsidRDefault="00A62054" w:rsidP="00A62054">
      <w:pPr>
        <w:pStyle w:val="NormalWeb"/>
        <w:shd w:val="clear" w:color="auto" w:fill="FFFFFF"/>
        <w:spacing w:before="0" w:beforeAutospacing="0" w:after="315" w:afterAutospacing="0"/>
        <w:rPr>
          <w:rFonts w:ascii="Arial" w:hAnsi="Arial" w:cs="Arial"/>
          <w:bCs/>
          <w:iCs/>
          <w:sz w:val="20"/>
          <w:szCs w:val="20"/>
        </w:rPr>
      </w:pPr>
      <w:r w:rsidRPr="00A62054">
        <w:rPr>
          <w:rFonts w:ascii="Arial" w:hAnsi="Arial" w:cs="Arial"/>
          <w:bCs/>
          <w:iCs/>
          <w:sz w:val="20"/>
          <w:szCs w:val="20"/>
        </w:rPr>
        <w:t xml:space="preserve">Arthur Schopenhauer believed that the will is primary and uses knowledge in order to find an object that will satisfy its craving. </w:t>
      </w:r>
    </w:p>
    <w:p w14:paraId="0D7DB4A2" w14:textId="77777777" w:rsidR="00A62054" w:rsidRPr="00A62054" w:rsidRDefault="00A62054" w:rsidP="00A62054">
      <w:pPr>
        <w:pStyle w:val="NormalWeb"/>
        <w:shd w:val="clear" w:color="auto" w:fill="FFFFFF"/>
        <w:spacing w:before="0" w:beforeAutospacing="0" w:after="315" w:afterAutospacing="0"/>
        <w:rPr>
          <w:rFonts w:ascii="Arial" w:hAnsi="Arial" w:cs="Arial"/>
          <w:bCs/>
          <w:iCs/>
          <w:sz w:val="20"/>
          <w:szCs w:val="20"/>
        </w:rPr>
      </w:pPr>
      <w:r w:rsidRPr="00A62054">
        <w:rPr>
          <w:rFonts w:ascii="Arial" w:hAnsi="Arial" w:cs="Arial"/>
          <w:b/>
          <w:bCs/>
          <w:iCs/>
          <w:sz w:val="20"/>
          <w:szCs w:val="20"/>
        </w:rPr>
        <w:t>Will power</w:t>
      </w:r>
      <w:r w:rsidRPr="00A62054">
        <w:rPr>
          <w:rFonts w:ascii="Arial" w:hAnsi="Arial" w:cs="Arial"/>
          <w:bCs/>
          <w:iCs/>
          <w:sz w:val="20"/>
          <w:szCs w:val="20"/>
        </w:rPr>
        <w:t xml:space="preserve"> refers to the inner strength to make decision, take action and handle and execute a task until it is accomplished, regardless of any resistance and difficulties. Having moral courage and will means doing the right thing, which may include listening to our conscience. Disregarding that voice may lead to feelings of inadequacy, guilt and diminished personal integrity.</w:t>
      </w:r>
    </w:p>
    <w:p w14:paraId="102D9978" w14:textId="0A12F105" w:rsidR="00A62054" w:rsidRPr="00A62054" w:rsidRDefault="00A62054" w:rsidP="00A62054">
      <w:pPr>
        <w:pStyle w:val="NormalWeb"/>
        <w:shd w:val="clear" w:color="auto" w:fill="FFFFFF"/>
        <w:spacing w:before="0" w:beforeAutospacing="0" w:after="315" w:afterAutospacing="0"/>
        <w:rPr>
          <w:rFonts w:ascii="Arial" w:hAnsi="Arial" w:cs="Arial"/>
          <w:sz w:val="20"/>
          <w:szCs w:val="20"/>
        </w:rPr>
      </w:pPr>
      <w:r w:rsidRPr="00A62054">
        <w:rPr>
          <w:rFonts w:ascii="Arial" w:hAnsi="Arial" w:cs="Arial"/>
          <w:b/>
          <w:sz w:val="20"/>
          <w:szCs w:val="20"/>
        </w:rPr>
        <w:t>Moral courage</w:t>
      </w:r>
      <w:r w:rsidRPr="00A62054">
        <w:rPr>
          <w:rFonts w:ascii="Arial" w:hAnsi="Arial" w:cs="Arial"/>
          <w:sz w:val="20"/>
          <w:szCs w:val="20"/>
        </w:rPr>
        <w:t xml:space="preserve"> is essential not only for a virtuous life, but a happy one. Without courage, our fears and failures confine us like a barbed wire fence. The voice of moral courage is always there, but sometimes it </w:t>
      </w:r>
      <w:r w:rsidRPr="00A62054">
        <w:rPr>
          <w:rFonts w:ascii="Arial" w:hAnsi="Arial" w:cs="Arial"/>
          <w:sz w:val="20"/>
          <w:szCs w:val="20"/>
        </w:rPr>
        <w:lastRenderedPageBreak/>
        <w:t>is drowned out by the drumbeat of our fears and doubts. We need to learn to listen for the voice. The more we call on it and listen to it and trust it, the stronger it becomes.</w:t>
      </w:r>
    </w:p>
    <w:p w14:paraId="406537A2" w14:textId="761859AB" w:rsidR="00A62054" w:rsidRPr="00A62054" w:rsidRDefault="00A62054" w:rsidP="00A62054">
      <w:pPr>
        <w:pStyle w:val="NormalWeb"/>
        <w:shd w:val="clear" w:color="auto" w:fill="FFFFFF"/>
        <w:spacing w:before="0" w:beforeAutospacing="0" w:after="315" w:afterAutospacing="0"/>
        <w:rPr>
          <w:rFonts w:ascii="Arial" w:hAnsi="Arial" w:cs="Arial"/>
          <w:bCs/>
          <w:iCs/>
          <w:sz w:val="20"/>
          <w:szCs w:val="20"/>
        </w:rPr>
        <w:sectPr w:rsidR="00A62054" w:rsidRPr="00A62054">
          <w:pgSz w:w="12240" w:h="15840"/>
          <w:pgMar w:top="1440" w:right="1440" w:bottom="1440" w:left="1440" w:header="720" w:footer="720" w:gutter="0"/>
          <w:paperSrc w:first="15" w:other="15"/>
          <w:cols w:space="720"/>
        </w:sectPr>
      </w:pPr>
    </w:p>
    <w:p w14:paraId="083E40E1" w14:textId="77777777" w:rsidR="00A62054" w:rsidRPr="00A62054" w:rsidRDefault="00A62054" w:rsidP="00A62054">
      <w:pPr>
        <w:shd w:val="clear" w:color="auto" w:fill="FFFFFF"/>
        <w:spacing w:before="240" w:after="120" w:line="240" w:lineRule="auto"/>
        <w:outlineLvl w:val="2"/>
        <w:rPr>
          <w:rFonts w:ascii="Arial" w:eastAsia="Times New Roman" w:hAnsi="Arial" w:cs="Arial"/>
          <w:b/>
          <w:bCs/>
          <w:sz w:val="20"/>
          <w:szCs w:val="20"/>
          <w:lang w:val="en-PH" w:eastAsia="en-PH"/>
        </w:rPr>
      </w:pPr>
      <w:r w:rsidRPr="00A62054">
        <w:rPr>
          <w:rFonts w:ascii="Arial" w:eastAsia="Times New Roman" w:hAnsi="Arial" w:cs="Arial"/>
          <w:b/>
          <w:bCs/>
          <w:sz w:val="20"/>
          <w:szCs w:val="20"/>
          <w:lang w:val="en-PH" w:eastAsia="en-PH"/>
        </w:rPr>
        <w:lastRenderedPageBreak/>
        <w:t>Developing Will and Moral Courage: 5 Tips</w:t>
      </w:r>
    </w:p>
    <w:p w14:paraId="574BAFA2" w14:textId="77777777" w:rsidR="00A62054" w:rsidRPr="00A62054" w:rsidRDefault="00A62054" w:rsidP="00A62054">
      <w:pPr>
        <w:shd w:val="clear" w:color="auto" w:fill="FFFFFF"/>
        <w:spacing w:after="0" w:line="240" w:lineRule="auto"/>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The following are some tips or suggestions on how to develop will and moral courage (</w:t>
      </w:r>
      <w:proofErr w:type="spellStart"/>
      <w:r w:rsidRPr="00A62054">
        <w:rPr>
          <w:rFonts w:ascii="Arial" w:eastAsia="Times New Roman" w:hAnsi="Arial" w:cs="Arial"/>
          <w:sz w:val="20"/>
          <w:szCs w:val="20"/>
          <w:lang w:val="en-PH" w:eastAsia="en-PH"/>
        </w:rPr>
        <w:t>Mañebog</w:t>
      </w:r>
      <w:proofErr w:type="spellEnd"/>
      <w:r w:rsidRPr="00A62054">
        <w:rPr>
          <w:rFonts w:ascii="Arial" w:eastAsia="Times New Roman" w:hAnsi="Arial" w:cs="Arial"/>
          <w:sz w:val="20"/>
          <w:szCs w:val="20"/>
          <w:lang w:val="en-PH" w:eastAsia="en-PH"/>
        </w:rPr>
        <w:t>, 2013):</w:t>
      </w:r>
    </w:p>
    <w:p w14:paraId="0D9DC707" w14:textId="77777777" w:rsidR="00A62054" w:rsidRPr="00A62054" w:rsidRDefault="00A62054" w:rsidP="00A62054">
      <w:pPr>
        <w:shd w:val="clear" w:color="auto" w:fill="FFFFFF"/>
        <w:spacing w:after="0" w:line="240" w:lineRule="auto"/>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78E8FD9A" w14:textId="77777777" w:rsidR="00A62054" w:rsidRPr="00A62054" w:rsidRDefault="00A62054" w:rsidP="00A62054">
      <w:pPr>
        <w:pStyle w:val="ListParagraph"/>
        <w:numPr>
          <w:ilvl w:val="0"/>
          <w:numId w:val="13"/>
        </w:numPr>
        <w:shd w:val="clear" w:color="auto" w:fill="FFFFFF"/>
        <w:spacing w:after="0" w:line="240" w:lineRule="auto"/>
        <w:ind w:left="426" w:hanging="284"/>
        <w:rPr>
          <w:rFonts w:ascii="Arial" w:eastAsia="Times New Roman" w:hAnsi="Arial" w:cs="Arial"/>
          <w:b/>
          <w:sz w:val="20"/>
          <w:szCs w:val="20"/>
          <w:lang w:val="en-PH" w:eastAsia="en-PH"/>
        </w:rPr>
      </w:pPr>
      <w:r w:rsidRPr="00A62054">
        <w:rPr>
          <w:rFonts w:ascii="Arial" w:eastAsia="Times New Roman" w:hAnsi="Arial" w:cs="Arial"/>
          <w:b/>
          <w:iCs/>
          <w:sz w:val="20"/>
          <w:szCs w:val="20"/>
          <w:lang w:val="en-PH" w:eastAsia="en-PH"/>
        </w:rPr>
        <w:t>Develop and practice self-discipline.</w:t>
      </w:r>
    </w:p>
    <w:p w14:paraId="1D5607A4"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One way to develop moral courage and will is to develop and practice self-discipline. The concept self-discipline involves the rejection of instant gratification in </w:t>
      </w:r>
      <w:proofErr w:type="spellStart"/>
      <w:r w:rsidRPr="00A62054">
        <w:rPr>
          <w:rFonts w:ascii="Arial" w:eastAsia="Times New Roman" w:hAnsi="Arial" w:cs="Arial"/>
          <w:sz w:val="20"/>
          <w:szCs w:val="20"/>
          <w:lang w:val="en-PH" w:eastAsia="en-PH"/>
        </w:rPr>
        <w:t>favor</w:t>
      </w:r>
      <w:proofErr w:type="spellEnd"/>
      <w:r w:rsidRPr="00A62054">
        <w:rPr>
          <w:rFonts w:ascii="Arial" w:eastAsia="Times New Roman" w:hAnsi="Arial" w:cs="Arial"/>
          <w:sz w:val="20"/>
          <w:szCs w:val="20"/>
          <w:lang w:val="en-PH" w:eastAsia="en-PH"/>
        </w:rPr>
        <w:t xml:space="preserve"> of something better. Ethically applied, it may refer to the giving up of instant pleasure and satisfaction for a higher and better goal such as executing a good rational moral decision.</w:t>
      </w:r>
    </w:p>
    <w:p w14:paraId="086FDA73" w14:textId="77777777" w:rsidR="00A62054" w:rsidRPr="00A62054" w:rsidRDefault="00A62054" w:rsidP="00A62054">
      <w:pPr>
        <w:shd w:val="clear" w:color="auto" w:fill="FFFFFF"/>
        <w:spacing w:after="0" w:line="240" w:lineRule="auto"/>
        <w:ind w:left="567"/>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461C2646"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Developing will and moral courage involves developing self-control. It includes nurturing the ability to stick to actions, thoughts, and </w:t>
      </w:r>
      <w:proofErr w:type="spellStart"/>
      <w:r w:rsidRPr="00A62054">
        <w:rPr>
          <w:rFonts w:ascii="Arial" w:eastAsia="Times New Roman" w:hAnsi="Arial" w:cs="Arial"/>
          <w:sz w:val="20"/>
          <w:szCs w:val="20"/>
          <w:lang w:val="en-PH" w:eastAsia="en-PH"/>
        </w:rPr>
        <w:t>behavior</w:t>
      </w:r>
      <w:proofErr w:type="spellEnd"/>
      <w:r w:rsidRPr="00A62054">
        <w:rPr>
          <w:rFonts w:ascii="Arial" w:eastAsia="Times New Roman" w:hAnsi="Arial" w:cs="Arial"/>
          <w:sz w:val="20"/>
          <w:szCs w:val="20"/>
          <w:lang w:val="en-PH" w:eastAsia="en-PH"/>
        </w:rPr>
        <w:t>, which lead to moral improvement and success. It encompasses endowing the inner strength to focus all the energy on a moral goal and persevere until it is accomplished.</w:t>
      </w:r>
    </w:p>
    <w:p w14:paraId="40F5239F" w14:textId="77777777" w:rsidR="00A62054" w:rsidRPr="00A62054" w:rsidRDefault="00A62054" w:rsidP="00A62054">
      <w:pPr>
        <w:shd w:val="clear" w:color="auto" w:fill="FFFFFF"/>
        <w:spacing w:after="0" w:line="240" w:lineRule="auto"/>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17645C96" w14:textId="77777777" w:rsidR="00A62054" w:rsidRPr="00A62054" w:rsidRDefault="00A62054" w:rsidP="00A62054">
      <w:pPr>
        <w:pStyle w:val="ListParagraph"/>
        <w:numPr>
          <w:ilvl w:val="0"/>
          <w:numId w:val="13"/>
        </w:numPr>
        <w:shd w:val="clear" w:color="auto" w:fill="FFFFFF"/>
        <w:spacing w:after="0" w:line="240" w:lineRule="auto"/>
        <w:ind w:left="426" w:hanging="284"/>
        <w:rPr>
          <w:rFonts w:ascii="Arial" w:eastAsia="Times New Roman" w:hAnsi="Arial" w:cs="Arial"/>
          <w:b/>
          <w:sz w:val="20"/>
          <w:szCs w:val="20"/>
          <w:lang w:val="en-PH" w:eastAsia="en-PH"/>
        </w:rPr>
      </w:pPr>
      <w:r w:rsidRPr="00A62054">
        <w:rPr>
          <w:rFonts w:ascii="Arial" w:eastAsia="Times New Roman" w:hAnsi="Arial" w:cs="Arial"/>
          <w:b/>
          <w:iCs/>
          <w:sz w:val="20"/>
          <w:szCs w:val="20"/>
          <w:lang w:val="en-PH" w:eastAsia="en-PH"/>
        </w:rPr>
        <w:t>Do mental strength training.</w:t>
      </w:r>
    </w:p>
    <w:p w14:paraId="0040A776"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This method is never reserved for a few special people. One of the most simple and effective methods under this mental strength training involves declining to satisfy unimportant and unnecessary desires.</w:t>
      </w:r>
    </w:p>
    <w:p w14:paraId="4B64F97D"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7BC3FCE9" w14:textId="77777777" w:rsidR="00A62054" w:rsidRPr="00A62054" w:rsidRDefault="00A62054" w:rsidP="00A62054">
      <w:pPr>
        <w:shd w:val="clear" w:color="auto" w:fill="FFFFFF"/>
        <w:spacing w:after="288"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Everybody is normally confronted and tempted by an endless stream of cravings and temptations, many of which are not actually important or desirable. By practicing to refuse to gratify every one of them, a person gets courageous and stronger.</w:t>
      </w:r>
    </w:p>
    <w:p w14:paraId="28CA7054"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Saying no to useless, harmful or unnecessary desires and deeds, and behaving contrary to one’s (bad) habits, fortify and refine a person’s </w:t>
      </w:r>
      <w:proofErr w:type="spellStart"/>
      <w:r w:rsidRPr="00A62054">
        <w:rPr>
          <w:rFonts w:ascii="Arial" w:eastAsia="Times New Roman" w:hAnsi="Arial" w:cs="Arial"/>
          <w:sz w:val="20"/>
          <w:szCs w:val="20"/>
          <w:lang w:val="en-PH" w:eastAsia="en-PH"/>
        </w:rPr>
        <w:t>mindset</w:t>
      </w:r>
      <w:proofErr w:type="spellEnd"/>
      <w:r w:rsidRPr="00A62054">
        <w:rPr>
          <w:rFonts w:ascii="Arial" w:eastAsia="Times New Roman" w:hAnsi="Arial" w:cs="Arial"/>
          <w:sz w:val="20"/>
          <w:szCs w:val="20"/>
          <w:lang w:val="en-PH" w:eastAsia="en-PH"/>
        </w:rPr>
        <w:t>. By persistent practice, one’s inner power grows, in the same way working out one’s muscles at a gym increases one’s physical strength. In both cases, when a person needs inner power or physical strength, they are available at his/her disposal.</w:t>
      </w:r>
    </w:p>
    <w:p w14:paraId="79441FC1" w14:textId="77777777" w:rsidR="00A62054" w:rsidRPr="00A62054" w:rsidRDefault="00A62054" w:rsidP="00A62054">
      <w:pPr>
        <w:shd w:val="clear" w:color="auto" w:fill="FFFFFF"/>
        <w:spacing w:after="0" w:line="240" w:lineRule="auto"/>
        <w:ind w:left="426" w:firstLine="141"/>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458315C4"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The following are some examples. Some of them are not necessarily ethically related:</w:t>
      </w:r>
    </w:p>
    <w:p w14:paraId="50E6D459"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426D337F" w14:textId="77777777" w:rsidR="00A62054" w:rsidRPr="00A62054" w:rsidRDefault="00A62054" w:rsidP="00A62054">
      <w:pPr>
        <w:pStyle w:val="ListParagraph"/>
        <w:numPr>
          <w:ilvl w:val="0"/>
          <w:numId w:val="14"/>
        </w:numPr>
        <w:shd w:val="clear" w:color="auto" w:fill="FFFFFF"/>
        <w:spacing w:after="0" w:line="240" w:lineRule="auto"/>
        <w:ind w:left="1276" w:hanging="283"/>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Don’t open the internet for a day or two.</w:t>
      </w:r>
    </w:p>
    <w:p w14:paraId="725D6ED1" w14:textId="77777777" w:rsidR="00A62054" w:rsidRPr="00A62054" w:rsidRDefault="00A62054" w:rsidP="00A62054">
      <w:pPr>
        <w:pStyle w:val="ListParagraph"/>
        <w:numPr>
          <w:ilvl w:val="0"/>
          <w:numId w:val="14"/>
        </w:numPr>
        <w:shd w:val="clear" w:color="auto" w:fill="FFFFFF"/>
        <w:spacing w:after="0" w:line="240" w:lineRule="auto"/>
        <w:ind w:left="1276" w:hanging="283"/>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Drink water or juice, in spite of your desire to have a beer or liquor.</w:t>
      </w:r>
    </w:p>
    <w:p w14:paraId="05714669" w14:textId="77777777" w:rsidR="00A62054" w:rsidRPr="00A62054" w:rsidRDefault="00A62054" w:rsidP="00A62054">
      <w:pPr>
        <w:pStyle w:val="ListParagraph"/>
        <w:numPr>
          <w:ilvl w:val="0"/>
          <w:numId w:val="14"/>
        </w:numPr>
        <w:shd w:val="clear" w:color="auto" w:fill="FFFFFF"/>
        <w:spacing w:after="0" w:line="240" w:lineRule="auto"/>
        <w:ind w:left="1276" w:hanging="283"/>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Avoid chatting with your gossipy friend.</w:t>
      </w:r>
    </w:p>
    <w:p w14:paraId="65A6CEA2" w14:textId="77777777" w:rsidR="00A62054" w:rsidRPr="00A62054" w:rsidRDefault="00A62054" w:rsidP="00A62054">
      <w:pPr>
        <w:pStyle w:val="ListParagraph"/>
        <w:numPr>
          <w:ilvl w:val="0"/>
          <w:numId w:val="14"/>
        </w:numPr>
        <w:shd w:val="clear" w:color="auto" w:fill="FFFFFF"/>
        <w:spacing w:after="0" w:line="240" w:lineRule="auto"/>
        <w:ind w:left="1276" w:hanging="283"/>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For a week, go to sleep one hour earlier than usual.</w:t>
      </w:r>
    </w:p>
    <w:p w14:paraId="4B52084C" w14:textId="77777777" w:rsidR="00A62054" w:rsidRPr="00A62054" w:rsidRDefault="00A62054" w:rsidP="00A62054">
      <w:pPr>
        <w:pStyle w:val="ListParagraph"/>
        <w:numPr>
          <w:ilvl w:val="0"/>
          <w:numId w:val="14"/>
        </w:numPr>
        <w:shd w:val="clear" w:color="auto" w:fill="FFFFFF"/>
        <w:spacing w:after="0" w:line="240" w:lineRule="auto"/>
        <w:ind w:left="1276" w:hanging="283"/>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Resist the desire to gamble.</w:t>
      </w:r>
    </w:p>
    <w:p w14:paraId="25153795"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3A021F27"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Trainings like these add to the storehouse of one’s inner strength. By following a methodical method of training, a person can reach far, have more control over oneself and one’s life, realize ethical goals, improve his/her life, and achieve satisfaction and peace of mind.</w:t>
      </w:r>
    </w:p>
    <w:p w14:paraId="7E71F4B4" w14:textId="77777777" w:rsidR="00A62054" w:rsidRPr="00A62054" w:rsidRDefault="00A62054" w:rsidP="00A62054">
      <w:pPr>
        <w:shd w:val="clear" w:color="auto" w:fill="FFFFFF"/>
        <w:spacing w:after="0" w:line="240" w:lineRule="auto"/>
        <w:ind w:left="567"/>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74C59FEA" w14:textId="77777777" w:rsidR="00A62054" w:rsidRPr="00A62054" w:rsidRDefault="00A62054" w:rsidP="00A62054">
      <w:pPr>
        <w:pStyle w:val="ListParagraph"/>
        <w:numPr>
          <w:ilvl w:val="0"/>
          <w:numId w:val="13"/>
        </w:numPr>
        <w:shd w:val="clear" w:color="auto" w:fill="FFFFFF"/>
        <w:spacing w:after="0" w:line="240" w:lineRule="auto"/>
        <w:ind w:left="426" w:hanging="284"/>
        <w:rPr>
          <w:rFonts w:ascii="Arial" w:eastAsia="Times New Roman" w:hAnsi="Arial" w:cs="Arial"/>
          <w:b/>
          <w:sz w:val="20"/>
          <w:szCs w:val="20"/>
          <w:lang w:val="en-PH" w:eastAsia="en-PH"/>
        </w:rPr>
      </w:pPr>
      <w:r w:rsidRPr="00A62054">
        <w:rPr>
          <w:rFonts w:ascii="Arial" w:eastAsia="Times New Roman" w:hAnsi="Arial" w:cs="Arial"/>
          <w:b/>
          <w:iCs/>
          <w:sz w:val="20"/>
          <w:szCs w:val="20"/>
          <w:lang w:val="en-PH" w:eastAsia="en-PH"/>
        </w:rPr>
        <w:t>Draw inspiration from people of great courage.</w:t>
      </w:r>
    </w:p>
    <w:p w14:paraId="5C94BE08"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People usually admire and respect courageous persons who have won great success by manifesting self-discipline and will power. These include people in all walks of life, who with sheer will power and moral courage, overcame difficulties and hardships, have improved their moral life, advanced on the spiritual or moral path, and became worthy of imitation.</w:t>
      </w:r>
    </w:p>
    <w:p w14:paraId="514B13A5"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483D7982"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History is filled with outstanding examples of moral courage </w:t>
      </w:r>
      <w:proofErr w:type="gramStart"/>
      <w:r w:rsidRPr="00A62054">
        <w:rPr>
          <w:rFonts w:ascii="Arial" w:eastAsia="Times New Roman" w:hAnsi="Arial" w:cs="Arial"/>
          <w:sz w:val="20"/>
          <w:szCs w:val="20"/>
          <w:lang w:val="en-PH" w:eastAsia="en-PH"/>
        </w:rPr>
        <w:t>whom</w:t>
      </w:r>
      <w:proofErr w:type="gramEnd"/>
      <w:r w:rsidRPr="00A62054">
        <w:rPr>
          <w:rFonts w:ascii="Arial" w:eastAsia="Times New Roman" w:hAnsi="Arial" w:cs="Arial"/>
          <w:sz w:val="20"/>
          <w:szCs w:val="20"/>
          <w:lang w:val="en-PH" w:eastAsia="en-PH"/>
        </w:rPr>
        <w:t xml:space="preserve"> we rightly celebrate: </w:t>
      </w:r>
      <w:proofErr w:type="spellStart"/>
      <w:r w:rsidRPr="00A62054">
        <w:rPr>
          <w:rFonts w:ascii="Arial" w:eastAsia="Times New Roman" w:hAnsi="Arial" w:cs="Arial"/>
          <w:sz w:val="20"/>
          <w:szCs w:val="20"/>
          <w:lang w:val="en-PH" w:eastAsia="en-PH"/>
        </w:rPr>
        <w:t>Dr.</w:t>
      </w:r>
      <w:proofErr w:type="spellEnd"/>
      <w:r w:rsidRPr="00A62054">
        <w:rPr>
          <w:rFonts w:ascii="Arial" w:eastAsia="Times New Roman" w:hAnsi="Arial" w:cs="Arial"/>
          <w:sz w:val="20"/>
          <w:szCs w:val="20"/>
          <w:lang w:val="en-PH" w:eastAsia="en-PH"/>
        </w:rPr>
        <w:t xml:space="preserve"> Martin Luther King, Jr., Mahatma Gandhi, </w:t>
      </w:r>
      <w:proofErr w:type="spellStart"/>
      <w:r w:rsidRPr="00A62054">
        <w:rPr>
          <w:rFonts w:ascii="Arial" w:eastAsia="Times New Roman" w:hAnsi="Arial" w:cs="Arial"/>
          <w:sz w:val="20"/>
          <w:szCs w:val="20"/>
          <w:lang w:val="en-PH" w:eastAsia="en-PH"/>
        </w:rPr>
        <w:t>Aung</w:t>
      </w:r>
      <w:proofErr w:type="spellEnd"/>
      <w:r w:rsidRPr="00A62054">
        <w:rPr>
          <w:rFonts w:ascii="Arial" w:eastAsia="Times New Roman" w:hAnsi="Arial" w:cs="Arial"/>
          <w:sz w:val="20"/>
          <w:szCs w:val="20"/>
          <w:lang w:val="en-PH" w:eastAsia="en-PH"/>
        </w:rPr>
        <w:t xml:space="preserve"> San </w:t>
      </w:r>
      <w:proofErr w:type="spellStart"/>
      <w:r w:rsidRPr="00A62054">
        <w:rPr>
          <w:rFonts w:ascii="Arial" w:eastAsia="Times New Roman" w:hAnsi="Arial" w:cs="Arial"/>
          <w:sz w:val="20"/>
          <w:szCs w:val="20"/>
          <w:lang w:val="en-PH" w:eastAsia="en-PH"/>
        </w:rPr>
        <w:t>Suu</w:t>
      </w:r>
      <w:proofErr w:type="spellEnd"/>
      <w:r w:rsidRPr="00A62054">
        <w:rPr>
          <w:rFonts w:ascii="Arial" w:eastAsia="Times New Roman" w:hAnsi="Arial" w:cs="Arial"/>
          <w:sz w:val="20"/>
          <w:szCs w:val="20"/>
          <w:lang w:val="en-PH" w:eastAsia="en-PH"/>
        </w:rPr>
        <w:t xml:space="preserve"> </w:t>
      </w:r>
      <w:proofErr w:type="spellStart"/>
      <w:r w:rsidRPr="00A62054">
        <w:rPr>
          <w:rFonts w:ascii="Arial" w:eastAsia="Times New Roman" w:hAnsi="Arial" w:cs="Arial"/>
          <w:sz w:val="20"/>
          <w:szCs w:val="20"/>
          <w:lang w:val="en-PH" w:eastAsia="en-PH"/>
        </w:rPr>
        <w:t>Kyi</w:t>
      </w:r>
      <w:proofErr w:type="spellEnd"/>
      <w:r w:rsidRPr="00A62054">
        <w:rPr>
          <w:rFonts w:ascii="Arial" w:eastAsia="Times New Roman" w:hAnsi="Arial" w:cs="Arial"/>
          <w:sz w:val="20"/>
          <w:szCs w:val="20"/>
          <w:lang w:val="en-PH" w:eastAsia="en-PH"/>
        </w:rPr>
        <w:t>, and especially Jesus Christ and His apostles. When we see individuals put their comfort, safety, security, reputation, or even life on the line for a cause they believe in, or for an ideal that matters more than personal wellbeing, we witness moral courage and will in action.</w:t>
      </w:r>
    </w:p>
    <w:p w14:paraId="796B3E86" w14:textId="77777777" w:rsidR="00A62054" w:rsidRPr="00A62054" w:rsidRDefault="00A62054" w:rsidP="00A62054">
      <w:pPr>
        <w:shd w:val="clear" w:color="auto" w:fill="FFFFFF"/>
        <w:spacing w:after="0" w:line="240" w:lineRule="auto"/>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224A93C4" w14:textId="77777777" w:rsidR="00A62054" w:rsidRPr="00A62054" w:rsidRDefault="00A62054" w:rsidP="00A62054">
      <w:pPr>
        <w:pStyle w:val="ListParagraph"/>
        <w:numPr>
          <w:ilvl w:val="0"/>
          <w:numId w:val="13"/>
        </w:numPr>
        <w:shd w:val="clear" w:color="auto" w:fill="FFFFFF"/>
        <w:spacing w:after="0" w:line="240" w:lineRule="auto"/>
        <w:ind w:left="426" w:hanging="284"/>
        <w:rPr>
          <w:rFonts w:ascii="Arial" w:eastAsia="Times New Roman" w:hAnsi="Arial" w:cs="Arial"/>
          <w:b/>
          <w:sz w:val="20"/>
          <w:szCs w:val="20"/>
          <w:lang w:val="en-PH" w:eastAsia="en-PH"/>
        </w:rPr>
      </w:pPr>
      <w:r w:rsidRPr="00A62054">
        <w:rPr>
          <w:rFonts w:ascii="Arial" w:eastAsia="Times New Roman" w:hAnsi="Arial" w:cs="Arial"/>
          <w:b/>
          <w:iCs/>
          <w:sz w:val="20"/>
          <w:szCs w:val="20"/>
          <w:lang w:val="en-PH" w:eastAsia="en-PH"/>
        </w:rPr>
        <w:t>Repeatedly do acts that exhibit moral courage and will.</w:t>
      </w:r>
    </w:p>
    <w:p w14:paraId="22138E10"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Practice makes perfect. If one wishes to nurture the moral courage and will in him, he must strive doing the acts that manifest them whenever opportunity allows it. </w:t>
      </w:r>
    </w:p>
    <w:p w14:paraId="633DB6B4"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p>
    <w:p w14:paraId="51970EC0"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The following are some examples (“Moral Courage,” </w:t>
      </w:r>
      <w:proofErr w:type="spellStart"/>
      <w:r w:rsidRPr="00A62054">
        <w:rPr>
          <w:rFonts w:ascii="Arial" w:eastAsia="Times New Roman" w:hAnsi="Arial" w:cs="Arial"/>
          <w:sz w:val="20"/>
          <w:szCs w:val="20"/>
          <w:lang w:val="en-PH" w:eastAsia="en-PH"/>
        </w:rPr>
        <w:t>n.d.</w:t>
      </w:r>
      <w:proofErr w:type="spellEnd"/>
      <w:r w:rsidRPr="00A62054">
        <w:rPr>
          <w:rFonts w:ascii="Arial" w:eastAsia="Times New Roman" w:hAnsi="Arial" w:cs="Arial"/>
          <w:sz w:val="20"/>
          <w:szCs w:val="20"/>
          <w:lang w:val="en-PH" w:eastAsia="en-PH"/>
        </w:rPr>
        <w:t>):</w:t>
      </w:r>
    </w:p>
    <w:p w14:paraId="2B1DC327"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2FD47C1F"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helping someone push a car (e.g. out of a snow bank), even if it means being late</w:t>
      </w:r>
    </w:p>
    <w:p w14:paraId="05AA79A5"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standing up to a bully on the playground</w:t>
      </w:r>
    </w:p>
    <w:p w14:paraId="7809743F"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picking up litter</w:t>
      </w:r>
    </w:p>
    <w:p w14:paraId="1DBD95C4"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doing homework or chores without being reminded</w:t>
      </w:r>
    </w:p>
    <w:p w14:paraId="0D2743DE"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refusing to listen to or repeat gossip</w:t>
      </w:r>
    </w:p>
    <w:p w14:paraId="36634FF3"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practicing what you preach, even when no-one is looking or knows</w:t>
      </w:r>
    </w:p>
    <w:p w14:paraId="1AFEEEE0"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turning in a toy or a wallet to the Lost and Found</w:t>
      </w:r>
    </w:p>
    <w:p w14:paraId="411ED9CC"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(for teens) calling home for a ride from a party where alcohol is being served</w:t>
      </w:r>
    </w:p>
    <w:p w14:paraId="57963974"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(for teachers) giving all students an equal voice regardless of race, socioeconomic status, religion,  gender or sexual orientation</w:t>
      </w:r>
    </w:p>
    <w:p w14:paraId="392708E2"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becoming company whistle blower risking job loss, financial cost, and or legal repercussion</w:t>
      </w:r>
    </w:p>
    <w:p w14:paraId="298C959A"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reporting a crime</w:t>
      </w:r>
    </w:p>
    <w:p w14:paraId="11540413" w14:textId="77777777" w:rsidR="00A62054" w:rsidRPr="00A62054" w:rsidRDefault="00A62054" w:rsidP="00A62054">
      <w:pPr>
        <w:pStyle w:val="ListParagraph"/>
        <w:numPr>
          <w:ilvl w:val="0"/>
          <w:numId w:val="15"/>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participating in a peaceful protest</w:t>
      </w:r>
    </w:p>
    <w:p w14:paraId="5F2CF92F" w14:textId="77777777" w:rsidR="00A62054" w:rsidRPr="00A62054" w:rsidRDefault="00A62054" w:rsidP="00A62054">
      <w:pPr>
        <w:shd w:val="clear" w:color="auto" w:fill="FFFFFF"/>
        <w:spacing w:after="0" w:line="240" w:lineRule="auto"/>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5B606753" w14:textId="77777777" w:rsidR="00A62054" w:rsidRPr="00A62054" w:rsidRDefault="00A62054" w:rsidP="00A62054">
      <w:pPr>
        <w:pStyle w:val="ListParagraph"/>
        <w:numPr>
          <w:ilvl w:val="0"/>
          <w:numId w:val="13"/>
        </w:numPr>
        <w:shd w:val="clear" w:color="auto" w:fill="FFFFFF"/>
        <w:spacing w:after="0" w:line="240" w:lineRule="auto"/>
        <w:ind w:left="426" w:hanging="284"/>
        <w:rPr>
          <w:rFonts w:ascii="Arial" w:eastAsia="Times New Roman" w:hAnsi="Arial" w:cs="Arial"/>
          <w:b/>
          <w:sz w:val="20"/>
          <w:szCs w:val="20"/>
          <w:lang w:val="en-PH" w:eastAsia="en-PH"/>
        </w:rPr>
      </w:pPr>
      <w:r w:rsidRPr="00A62054">
        <w:rPr>
          <w:rFonts w:ascii="Arial" w:eastAsia="Times New Roman" w:hAnsi="Arial" w:cs="Arial"/>
          <w:b/>
          <w:iCs/>
          <w:sz w:val="20"/>
          <w:szCs w:val="20"/>
          <w:lang w:val="en-PH" w:eastAsia="en-PH"/>
        </w:rPr>
        <w:t>Avoid deeds that show lack of moral courage and will.</w:t>
      </w:r>
    </w:p>
    <w:p w14:paraId="1C68C088" w14:textId="77777777" w:rsidR="00A62054" w:rsidRPr="00A62054" w:rsidRDefault="00A62054" w:rsidP="00A62054">
      <w:pPr>
        <w:shd w:val="clear" w:color="auto" w:fill="FFFFFF"/>
        <w:spacing w:after="0" w:line="240" w:lineRule="auto"/>
        <w:ind w:left="426" w:firstLine="294"/>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This involves evading acts that show irresponsibility, cowardice, apathy, rashness, imprudence, ill will, and wickedness. </w:t>
      </w:r>
    </w:p>
    <w:p w14:paraId="79AEF207"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p>
    <w:p w14:paraId="4787E177"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Here are some examples (“Moral Courage,” </w:t>
      </w:r>
      <w:proofErr w:type="spellStart"/>
      <w:r w:rsidRPr="00A62054">
        <w:rPr>
          <w:rFonts w:ascii="Arial" w:eastAsia="Times New Roman" w:hAnsi="Arial" w:cs="Arial"/>
          <w:sz w:val="20"/>
          <w:szCs w:val="20"/>
          <w:lang w:val="en-PH" w:eastAsia="en-PH"/>
        </w:rPr>
        <w:t>n.d.</w:t>
      </w:r>
      <w:proofErr w:type="spellEnd"/>
      <w:r w:rsidRPr="00A62054">
        <w:rPr>
          <w:rFonts w:ascii="Arial" w:eastAsia="Times New Roman" w:hAnsi="Arial" w:cs="Arial"/>
          <w:sz w:val="20"/>
          <w:szCs w:val="20"/>
          <w:lang w:val="en-PH" w:eastAsia="en-PH"/>
        </w:rPr>
        <w:t>):</w:t>
      </w:r>
    </w:p>
    <w:p w14:paraId="42E173DD" w14:textId="77777777" w:rsidR="00A62054" w:rsidRPr="00A62054" w:rsidRDefault="00A62054" w:rsidP="00A62054">
      <w:pPr>
        <w:shd w:val="clear" w:color="auto" w:fill="FFFFFF"/>
        <w:spacing w:after="0" w:line="240" w:lineRule="auto"/>
        <w:ind w:left="426" w:firstLine="141"/>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w:t>
      </w:r>
    </w:p>
    <w:p w14:paraId="5E26B2C2"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walking away from someone in need</w:t>
      </w:r>
    </w:p>
    <w:p w14:paraId="0DA4B5A4"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taking more than your fair share</w:t>
      </w:r>
    </w:p>
    <w:p w14:paraId="02D8FD0B"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laughing at someone's misfortune or accident</w:t>
      </w:r>
    </w:p>
    <w:p w14:paraId="597045C4"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grabbing the spotlight from someone who has earned it</w:t>
      </w:r>
    </w:p>
    <w:p w14:paraId="433167F1"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placing too much reliance on the letter rather than the spirit of the law</w:t>
      </w:r>
    </w:p>
    <w:p w14:paraId="596D5D12"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remaining silent in the face of wrong-doing or injustice</w:t>
      </w:r>
    </w:p>
    <w:p w14:paraId="5398512E"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rationalizations or justifications for action/lack of action</w:t>
      </w:r>
    </w:p>
    <w:p w14:paraId="156F4328"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being inconsistent or capricious with rules and standards for one’s children</w:t>
      </w:r>
    </w:p>
    <w:p w14:paraId="68700928"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choosing sides after seeing which way the wind is blowing</w:t>
      </w:r>
    </w:p>
    <w:p w14:paraId="2D1C2324"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breaking a promise</w:t>
      </w:r>
    </w:p>
    <w:p w14:paraId="2B7CED3A" w14:textId="77777777" w:rsidR="00A62054" w:rsidRPr="00A62054" w:rsidRDefault="00A62054" w:rsidP="00A62054">
      <w:pPr>
        <w:pStyle w:val="ListParagraph"/>
        <w:numPr>
          <w:ilvl w:val="0"/>
          <w:numId w:val="16"/>
        </w:numPr>
        <w:shd w:val="clear" w:color="auto" w:fill="FFFFFF"/>
        <w:spacing w:after="0" w:line="240" w:lineRule="auto"/>
        <w:jc w:val="both"/>
        <w:rPr>
          <w:rFonts w:ascii="Arial" w:eastAsia="Times New Roman" w:hAnsi="Arial" w:cs="Arial"/>
          <w:sz w:val="20"/>
          <w:szCs w:val="20"/>
          <w:lang w:val="en-PH" w:eastAsia="en-PH"/>
        </w:rPr>
      </w:pPr>
      <w:r w:rsidRPr="00A62054">
        <w:rPr>
          <w:rFonts w:ascii="Arial" w:eastAsia="Times New Roman" w:hAnsi="Arial" w:cs="Arial"/>
          <w:sz w:val="20"/>
          <w:szCs w:val="20"/>
          <w:lang w:val="en-PH" w:eastAsia="en-PH"/>
        </w:rPr>
        <w:t xml:space="preserve">lying or cheating </w:t>
      </w:r>
    </w:p>
    <w:p w14:paraId="20951E4D" w14:textId="77777777" w:rsidR="00A62054" w:rsidRPr="00A62054" w:rsidRDefault="00A62054" w:rsidP="00A62054">
      <w:pPr>
        <w:rPr>
          <w:rFonts w:ascii="Arial" w:hAnsi="Arial" w:cs="Arial"/>
          <w:b/>
          <w:sz w:val="20"/>
          <w:szCs w:val="20"/>
        </w:rPr>
      </w:pPr>
    </w:p>
    <w:p w14:paraId="13125AC7" w14:textId="77777777" w:rsidR="00C943D4" w:rsidRPr="00A62054" w:rsidRDefault="00C943D4">
      <w:pPr>
        <w:rPr>
          <w:rFonts w:ascii="Arial" w:hAnsi="Arial" w:cs="Arial"/>
          <w:sz w:val="20"/>
          <w:szCs w:val="20"/>
        </w:rPr>
      </w:pPr>
    </w:p>
    <w:p w14:paraId="7915059E" w14:textId="77777777" w:rsidR="00C943D4" w:rsidRPr="00A62054" w:rsidRDefault="00C943D4">
      <w:pPr>
        <w:rPr>
          <w:rFonts w:ascii="Arial" w:hAnsi="Arial" w:cs="Arial"/>
          <w:sz w:val="20"/>
          <w:szCs w:val="20"/>
        </w:rPr>
      </w:pPr>
    </w:p>
    <w:p w14:paraId="39EC508E" w14:textId="77777777" w:rsidR="00C943D4" w:rsidRPr="00A62054" w:rsidRDefault="00C943D4">
      <w:pPr>
        <w:rPr>
          <w:rFonts w:ascii="Arial" w:hAnsi="Arial" w:cs="Arial"/>
          <w:sz w:val="20"/>
          <w:szCs w:val="20"/>
        </w:rPr>
      </w:pPr>
    </w:p>
    <w:p w14:paraId="252440E4" w14:textId="77777777" w:rsidR="00C943D4" w:rsidRPr="00A62054" w:rsidRDefault="00C943D4">
      <w:pPr>
        <w:rPr>
          <w:rFonts w:ascii="Arial" w:hAnsi="Arial" w:cs="Arial"/>
          <w:sz w:val="20"/>
          <w:szCs w:val="20"/>
        </w:rPr>
      </w:pPr>
    </w:p>
    <w:p w14:paraId="1D1144C7" w14:textId="04A964C6" w:rsidR="00C943D4" w:rsidRPr="00A62054" w:rsidRDefault="00C943D4">
      <w:pPr>
        <w:rPr>
          <w:rFonts w:ascii="Arial" w:hAnsi="Arial" w:cs="Arial"/>
          <w:sz w:val="20"/>
          <w:szCs w:val="20"/>
        </w:rPr>
      </w:pPr>
    </w:p>
    <w:p w14:paraId="718BB8A6" w14:textId="1837A567" w:rsidR="007962E7" w:rsidRPr="00A62054" w:rsidRDefault="007962E7">
      <w:pPr>
        <w:rPr>
          <w:rFonts w:ascii="Arial" w:hAnsi="Arial" w:cs="Arial"/>
          <w:sz w:val="20"/>
          <w:szCs w:val="20"/>
        </w:rPr>
      </w:pPr>
    </w:p>
    <w:p w14:paraId="29D125E1" w14:textId="57A6EAD3" w:rsidR="007962E7" w:rsidRPr="00A62054" w:rsidRDefault="007962E7">
      <w:pPr>
        <w:rPr>
          <w:rFonts w:ascii="Arial" w:hAnsi="Arial" w:cs="Arial"/>
          <w:sz w:val="20"/>
          <w:szCs w:val="20"/>
        </w:rPr>
      </w:pPr>
    </w:p>
    <w:p w14:paraId="05A98ACB" w14:textId="77777777" w:rsidR="00A62054" w:rsidRPr="00A62054" w:rsidRDefault="00A62054">
      <w:pPr>
        <w:rPr>
          <w:rFonts w:ascii="Arial" w:hAnsi="Arial" w:cs="Arial"/>
          <w:sz w:val="20"/>
          <w:szCs w:val="20"/>
        </w:rPr>
      </w:pPr>
    </w:p>
    <w:p w14:paraId="3F81266A" w14:textId="77777777" w:rsidR="007962E7" w:rsidRPr="00A62054" w:rsidRDefault="007962E7" w:rsidP="007962E7">
      <w:pPr>
        <w:pStyle w:val="NoSpacing"/>
        <w:rPr>
          <w:rFonts w:ascii="Arial" w:hAnsi="Arial" w:cs="Arial"/>
          <w:sz w:val="20"/>
          <w:szCs w:val="20"/>
        </w:rPr>
      </w:pPr>
    </w:p>
    <w:p w14:paraId="4A31AF9F" w14:textId="77777777" w:rsidR="007962E7" w:rsidRDefault="007962E7" w:rsidP="007962E7">
      <w:pPr>
        <w:pStyle w:val="NoSpacing"/>
        <w:rPr>
          <w:rFonts w:ascii="Arial" w:hAnsi="Arial" w:cs="Arial"/>
          <w:sz w:val="20"/>
          <w:szCs w:val="20"/>
        </w:rPr>
      </w:pPr>
    </w:p>
    <w:p w14:paraId="53152808" w14:textId="77777777" w:rsidR="004B3CEA" w:rsidRDefault="004B3CEA" w:rsidP="007962E7">
      <w:pPr>
        <w:pStyle w:val="NoSpacing"/>
        <w:rPr>
          <w:rFonts w:ascii="Arial" w:hAnsi="Arial" w:cs="Arial"/>
          <w:sz w:val="20"/>
          <w:szCs w:val="20"/>
        </w:rPr>
      </w:pPr>
    </w:p>
    <w:p w14:paraId="6DAD9112" w14:textId="77777777" w:rsidR="004B3CEA" w:rsidRDefault="004B3CEA" w:rsidP="007962E7">
      <w:pPr>
        <w:pStyle w:val="NoSpacing"/>
        <w:rPr>
          <w:rFonts w:ascii="Arial" w:hAnsi="Arial" w:cs="Arial"/>
          <w:sz w:val="20"/>
          <w:szCs w:val="20"/>
        </w:rPr>
      </w:pPr>
    </w:p>
    <w:p w14:paraId="36A35B65" w14:textId="77777777" w:rsidR="004B3CEA" w:rsidRPr="00A62054" w:rsidRDefault="004B3CEA" w:rsidP="007962E7">
      <w:pPr>
        <w:pStyle w:val="NoSpacing"/>
        <w:rPr>
          <w:rFonts w:ascii="Arial" w:hAnsi="Arial" w:cs="Arial"/>
          <w:sz w:val="20"/>
          <w:szCs w:val="20"/>
        </w:rPr>
      </w:pPr>
    </w:p>
    <w:p w14:paraId="4DF6B616" w14:textId="34B07EE7" w:rsidR="003236B5" w:rsidRPr="00A62054" w:rsidRDefault="003236B5" w:rsidP="007962E7">
      <w:pPr>
        <w:pStyle w:val="NoSpacing"/>
        <w:rPr>
          <w:rFonts w:ascii="Arial" w:hAnsi="Arial" w:cs="Arial"/>
          <w:sz w:val="20"/>
          <w:szCs w:val="20"/>
        </w:rPr>
      </w:pPr>
      <w:r w:rsidRPr="00A62054">
        <w:rPr>
          <w:rFonts w:ascii="Arial" w:hAnsi="Arial" w:cs="Arial"/>
          <w:noProof/>
          <w:sz w:val="20"/>
          <w:szCs w:val="20"/>
          <w:lang w:val="en-PH" w:eastAsia="en-PH"/>
        </w:rPr>
        <w:lastRenderedPageBreak/>
        <w:drawing>
          <wp:anchor distT="0" distB="0" distL="114300" distR="114300" simplePos="0" relativeHeight="251661312" behindDoc="1" locked="0" layoutInCell="1" allowOverlap="1" wp14:anchorId="12C6D152" wp14:editId="512D26B3">
            <wp:simplePos x="0" y="0"/>
            <wp:positionH relativeFrom="column">
              <wp:posOffset>236324</wp:posOffset>
            </wp:positionH>
            <wp:positionV relativeFrom="paragraph">
              <wp:posOffset>-18747</wp:posOffset>
            </wp:positionV>
            <wp:extent cx="1238250"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_IMG_15714106756189818.jpg"/>
                    <pic:cNvPicPr/>
                  </pic:nvPicPr>
                  <pic:blipFill rotWithShape="1">
                    <a:blip r:embed="rId8" cstate="print">
                      <a:extLst>
                        <a:ext uri="{28A0092B-C50C-407E-A947-70E740481C1C}">
                          <a14:useLocalDpi xmlns:a14="http://schemas.microsoft.com/office/drawing/2010/main" val="0"/>
                        </a:ext>
                      </a:extLst>
                    </a:blip>
                    <a:srcRect l="13462" t="28421" r="12820" b="24210"/>
                    <a:stretch/>
                  </pic:blipFill>
                  <pic:spPr bwMode="auto">
                    <a:xfrm>
                      <a:off x="0" y="0"/>
                      <a:ext cx="12382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A62054">
        <w:rPr>
          <w:rFonts w:ascii="Arial" w:hAnsi="Arial" w:cs="Arial"/>
          <w:noProof/>
          <w:sz w:val="20"/>
          <w:szCs w:val="20"/>
          <w:lang w:val="en-PH" w:eastAsia="en-PH"/>
        </w:rPr>
        <w:drawing>
          <wp:anchor distT="0" distB="0" distL="114300" distR="114300" simplePos="0" relativeHeight="251662336" behindDoc="1" locked="0" layoutInCell="1" allowOverlap="1" wp14:anchorId="2111227E" wp14:editId="29650F9F">
            <wp:simplePos x="0" y="0"/>
            <wp:positionH relativeFrom="margin">
              <wp:posOffset>4619625</wp:posOffset>
            </wp:positionH>
            <wp:positionV relativeFrom="paragraph">
              <wp:posOffset>-40005</wp:posOffset>
            </wp:positionV>
            <wp:extent cx="1019175" cy="8953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B_IMG_1571410637634925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9175" cy="895350"/>
                    </a:xfrm>
                    <a:prstGeom prst="rect">
                      <a:avLst/>
                    </a:prstGeom>
                  </pic:spPr>
                </pic:pic>
              </a:graphicData>
            </a:graphic>
            <wp14:sizeRelH relativeFrom="margin">
              <wp14:pctWidth>0</wp14:pctWidth>
            </wp14:sizeRelH>
            <wp14:sizeRelV relativeFrom="margin">
              <wp14:pctHeight>0</wp14:pctHeight>
            </wp14:sizeRelV>
          </wp:anchor>
        </w:drawing>
      </w:r>
      <w:r w:rsidR="007962E7" w:rsidRPr="00A62054">
        <w:rPr>
          <w:rFonts w:ascii="Arial" w:hAnsi="Arial" w:cs="Arial"/>
          <w:sz w:val="20"/>
          <w:szCs w:val="20"/>
        </w:rPr>
        <w:t xml:space="preserve">                                                              </w:t>
      </w:r>
      <w:r w:rsidRPr="00A62054">
        <w:rPr>
          <w:rFonts w:ascii="Arial" w:hAnsi="Arial" w:cs="Arial"/>
          <w:sz w:val="20"/>
          <w:szCs w:val="20"/>
        </w:rPr>
        <w:t>Republic of the Philippines</w:t>
      </w:r>
    </w:p>
    <w:p w14:paraId="48A5FC8D" w14:textId="77777777" w:rsidR="003236B5" w:rsidRPr="00A62054" w:rsidRDefault="003236B5" w:rsidP="003236B5">
      <w:pPr>
        <w:pStyle w:val="NoSpacing"/>
        <w:tabs>
          <w:tab w:val="left" w:pos="495"/>
          <w:tab w:val="center" w:pos="4680"/>
        </w:tabs>
        <w:jc w:val="center"/>
        <w:rPr>
          <w:rFonts w:ascii="Arial" w:hAnsi="Arial" w:cs="Arial"/>
          <w:sz w:val="20"/>
          <w:szCs w:val="20"/>
        </w:rPr>
      </w:pPr>
      <w:r w:rsidRPr="00A62054">
        <w:rPr>
          <w:rFonts w:ascii="Arial" w:hAnsi="Arial" w:cs="Arial"/>
          <w:sz w:val="20"/>
          <w:szCs w:val="20"/>
        </w:rPr>
        <w:t xml:space="preserve">Tarlac State University   </w:t>
      </w:r>
    </w:p>
    <w:p w14:paraId="1BFE4199" w14:textId="77777777" w:rsidR="003236B5" w:rsidRPr="00A62054" w:rsidRDefault="003236B5" w:rsidP="003236B5">
      <w:pPr>
        <w:pStyle w:val="NoSpacing"/>
        <w:tabs>
          <w:tab w:val="left" w:pos="495"/>
          <w:tab w:val="center" w:pos="4680"/>
        </w:tabs>
        <w:jc w:val="center"/>
        <w:rPr>
          <w:rFonts w:ascii="Arial" w:hAnsi="Arial" w:cs="Arial"/>
          <w:sz w:val="20"/>
          <w:szCs w:val="20"/>
        </w:rPr>
      </w:pPr>
      <w:r w:rsidRPr="00A62054">
        <w:rPr>
          <w:rFonts w:ascii="Arial" w:hAnsi="Arial" w:cs="Arial"/>
          <w:sz w:val="20"/>
          <w:szCs w:val="20"/>
        </w:rPr>
        <w:t>Tarlac City</w:t>
      </w:r>
    </w:p>
    <w:p w14:paraId="0CB448B4" w14:textId="5B886E59" w:rsidR="003236B5" w:rsidRPr="00A62054" w:rsidRDefault="003236B5" w:rsidP="003236B5">
      <w:pPr>
        <w:pStyle w:val="NoSpacing"/>
        <w:tabs>
          <w:tab w:val="left" w:pos="495"/>
          <w:tab w:val="center" w:pos="4680"/>
        </w:tabs>
        <w:jc w:val="center"/>
        <w:rPr>
          <w:rFonts w:ascii="Arial" w:hAnsi="Arial" w:cs="Arial"/>
          <w:sz w:val="20"/>
          <w:szCs w:val="20"/>
        </w:rPr>
      </w:pPr>
      <w:r w:rsidRPr="00A62054">
        <w:rPr>
          <w:rFonts w:ascii="Arial" w:hAnsi="Arial" w:cs="Arial"/>
          <w:sz w:val="20"/>
          <w:szCs w:val="20"/>
        </w:rPr>
        <w:t xml:space="preserve">                                   </w:t>
      </w:r>
    </w:p>
    <w:p w14:paraId="7B55EBA4" w14:textId="77777777" w:rsidR="003236B5" w:rsidRPr="00A62054" w:rsidRDefault="003236B5" w:rsidP="003236B5">
      <w:pPr>
        <w:pStyle w:val="NoSpacing"/>
        <w:tabs>
          <w:tab w:val="center" w:pos="4680"/>
          <w:tab w:val="left" w:pos="7650"/>
        </w:tabs>
        <w:jc w:val="center"/>
        <w:rPr>
          <w:rFonts w:ascii="Arial" w:hAnsi="Arial" w:cs="Arial"/>
          <w:sz w:val="20"/>
          <w:szCs w:val="20"/>
        </w:rPr>
      </w:pPr>
      <w:r w:rsidRPr="00A62054">
        <w:rPr>
          <w:rFonts w:ascii="Arial" w:hAnsi="Arial" w:cs="Arial"/>
          <w:sz w:val="20"/>
          <w:szCs w:val="20"/>
        </w:rPr>
        <w:t>College of Business and Accountancy</w:t>
      </w:r>
    </w:p>
    <w:p w14:paraId="2A3DF302" w14:textId="77777777" w:rsidR="003236B5" w:rsidRPr="00A62054" w:rsidRDefault="003236B5" w:rsidP="003236B5">
      <w:pPr>
        <w:pStyle w:val="NoSpacing"/>
        <w:jc w:val="center"/>
        <w:rPr>
          <w:rFonts w:ascii="Arial" w:hAnsi="Arial" w:cs="Arial"/>
          <w:sz w:val="20"/>
          <w:szCs w:val="20"/>
        </w:rPr>
      </w:pPr>
      <w:r w:rsidRPr="00A62054">
        <w:rPr>
          <w:rFonts w:ascii="Arial" w:hAnsi="Arial" w:cs="Arial"/>
          <w:sz w:val="20"/>
          <w:szCs w:val="20"/>
        </w:rPr>
        <w:t>PHL 1B</w:t>
      </w:r>
    </w:p>
    <w:p w14:paraId="25A05418" w14:textId="77777777" w:rsidR="003236B5" w:rsidRPr="00A62054" w:rsidRDefault="003236B5" w:rsidP="001D76A4">
      <w:pPr>
        <w:pStyle w:val="NoSpacing"/>
        <w:rPr>
          <w:rFonts w:ascii="Arial" w:hAnsi="Arial" w:cs="Arial"/>
          <w:sz w:val="20"/>
          <w:szCs w:val="20"/>
        </w:rPr>
      </w:pPr>
    </w:p>
    <w:p w14:paraId="1DF96251" w14:textId="7DF5EA67" w:rsidR="00C943D4" w:rsidRPr="00A62054" w:rsidRDefault="003236B5" w:rsidP="001D76A4">
      <w:pPr>
        <w:pStyle w:val="NoSpacing"/>
        <w:rPr>
          <w:rFonts w:ascii="Arial" w:hAnsi="Arial" w:cs="Arial"/>
          <w:b/>
          <w:sz w:val="20"/>
          <w:szCs w:val="20"/>
        </w:rPr>
      </w:pPr>
      <w:r w:rsidRPr="00A62054">
        <w:rPr>
          <w:rFonts w:ascii="Arial" w:hAnsi="Arial" w:cs="Arial"/>
          <w:b/>
          <w:sz w:val="20"/>
          <w:szCs w:val="20"/>
        </w:rPr>
        <w:t>Quiz</w:t>
      </w:r>
      <w:r w:rsidR="001D76A4" w:rsidRPr="00A62054">
        <w:rPr>
          <w:rFonts w:ascii="Arial" w:hAnsi="Arial" w:cs="Arial"/>
          <w:b/>
          <w:sz w:val="20"/>
          <w:szCs w:val="20"/>
        </w:rPr>
        <w:t xml:space="preserve"> - Final term </w:t>
      </w:r>
    </w:p>
    <w:p w14:paraId="44D1CDE5" w14:textId="51303E85" w:rsidR="003236B5" w:rsidRPr="00A62054" w:rsidRDefault="001D76A4" w:rsidP="001D76A4">
      <w:pPr>
        <w:pStyle w:val="NoSpacing"/>
        <w:rPr>
          <w:rFonts w:ascii="Arial" w:hAnsi="Arial" w:cs="Arial"/>
          <w:sz w:val="20"/>
          <w:szCs w:val="20"/>
        </w:rPr>
      </w:pPr>
      <w:r w:rsidRPr="00A62054">
        <w:rPr>
          <w:rFonts w:ascii="Arial" w:hAnsi="Arial" w:cs="Arial"/>
          <w:sz w:val="20"/>
          <w:szCs w:val="20"/>
        </w:rPr>
        <w:t>Reasons and Impartiality as Minimum Requirement for Morality &amp; Moral Courage</w:t>
      </w:r>
    </w:p>
    <w:p w14:paraId="67BC589B" w14:textId="090D737F" w:rsidR="00C943D4" w:rsidRPr="00A62054" w:rsidRDefault="00C943D4">
      <w:pPr>
        <w:rPr>
          <w:rFonts w:ascii="Arial" w:hAnsi="Arial" w:cs="Arial"/>
          <w:sz w:val="20"/>
          <w:szCs w:val="20"/>
        </w:rPr>
      </w:pPr>
    </w:p>
    <w:p w14:paraId="64147293" w14:textId="6314C4CC" w:rsidR="001D76A4" w:rsidRPr="00A62054" w:rsidRDefault="001D76A4" w:rsidP="001D76A4">
      <w:pPr>
        <w:pStyle w:val="NoSpacing"/>
        <w:rPr>
          <w:rFonts w:ascii="Arial" w:hAnsi="Arial" w:cs="Arial"/>
          <w:sz w:val="20"/>
          <w:szCs w:val="20"/>
        </w:rPr>
      </w:pPr>
      <w:r w:rsidRPr="00A62054">
        <w:rPr>
          <w:rFonts w:ascii="Arial" w:hAnsi="Arial" w:cs="Arial"/>
          <w:sz w:val="20"/>
          <w:szCs w:val="20"/>
        </w:rPr>
        <w:t>Name:                                                                                                         Date:</w:t>
      </w:r>
    </w:p>
    <w:p w14:paraId="03788B56" w14:textId="3DB8A34E" w:rsidR="001D76A4" w:rsidRPr="00A62054" w:rsidRDefault="001D76A4" w:rsidP="001D76A4">
      <w:pPr>
        <w:pStyle w:val="NoSpacing"/>
        <w:rPr>
          <w:rFonts w:ascii="Arial" w:hAnsi="Arial" w:cs="Arial"/>
          <w:sz w:val="20"/>
          <w:szCs w:val="20"/>
        </w:rPr>
      </w:pPr>
      <w:r w:rsidRPr="00A62054">
        <w:rPr>
          <w:rFonts w:ascii="Arial" w:hAnsi="Arial" w:cs="Arial"/>
          <w:sz w:val="20"/>
          <w:szCs w:val="20"/>
        </w:rPr>
        <w:t>Course/Yr&amp;Sec:                                                                                          Score:</w:t>
      </w:r>
    </w:p>
    <w:p w14:paraId="1ADE7CB6" w14:textId="1B538F55" w:rsidR="001D76A4" w:rsidRPr="00A62054" w:rsidRDefault="001D76A4" w:rsidP="00642C1C">
      <w:pPr>
        <w:pStyle w:val="NoSpacing"/>
        <w:rPr>
          <w:rFonts w:ascii="Arial" w:hAnsi="Arial" w:cs="Arial"/>
          <w:sz w:val="20"/>
          <w:szCs w:val="20"/>
        </w:rPr>
      </w:pPr>
    </w:p>
    <w:p w14:paraId="37C84D99" w14:textId="77777777" w:rsidR="00642C1C" w:rsidRPr="00A62054" w:rsidRDefault="00642C1C" w:rsidP="00642C1C">
      <w:pPr>
        <w:pStyle w:val="NoSpacing"/>
        <w:numPr>
          <w:ilvl w:val="0"/>
          <w:numId w:val="9"/>
        </w:numPr>
        <w:rPr>
          <w:rFonts w:ascii="Arial" w:hAnsi="Arial" w:cs="Arial"/>
          <w:sz w:val="20"/>
          <w:szCs w:val="20"/>
        </w:rPr>
      </w:pPr>
      <w:r w:rsidRPr="00A62054">
        <w:rPr>
          <w:rFonts w:ascii="Arial" w:hAnsi="Arial" w:cs="Arial"/>
          <w:sz w:val="20"/>
          <w:szCs w:val="20"/>
        </w:rPr>
        <w:t>IDENTIFICATION. Provide for the term that being defined or described below by writing your answers in the space provided before the item number.</w:t>
      </w:r>
    </w:p>
    <w:p w14:paraId="08966EB1" w14:textId="77777777" w:rsidR="00642C1C" w:rsidRPr="00A62054" w:rsidRDefault="00642C1C" w:rsidP="007962E7">
      <w:pPr>
        <w:pStyle w:val="NoSpacing"/>
        <w:rPr>
          <w:rFonts w:ascii="Arial" w:hAnsi="Arial" w:cs="Arial"/>
          <w:sz w:val="20"/>
          <w:szCs w:val="20"/>
        </w:rPr>
      </w:pPr>
    </w:p>
    <w:p w14:paraId="6FAE758F" w14:textId="2BE8A9A5" w:rsidR="00642C1C" w:rsidRPr="00A62054" w:rsidRDefault="00375926" w:rsidP="00642C1C">
      <w:pPr>
        <w:pStyle w:val="NoSpacing"/>
        <w:ind w:left="1080"/>
        <w:rPr>
          <w:rFonts w:ascii="Arial" w:hAnsi="Arial" w:cs="Arial"/>
          <w:sz w:val="20"/>
          <w:szCs w:val="20"/>
        </w:rPr>
      </w:pPr>
      <w:r w:rsidRPr="00A62054">
        <w:rPr>
          <w:rFonts w:ascii="Arial" w:hAnsi="Arial" w:cs="Arial"/>
          <w:sz w:val="20"/>
          <w:szCs w:val="20"/>
        </w:rPr>
        <w:t xml:space="preserve"> </w:t>
      </w:r>
      <w:r w:rsidR="00642C1C" w:rsidRPr="00A62054">
        <w:rPr>
          <w:rFonts w:ascii="Arial" w:hAnsi="Arial" w:cs="Arial"/>
          <w:sz w:val="20"/>
          <w:szCs w:val="20"/>
        </w:rPr>
        <w:t xml:space="preserve">   </w:t>
      </w:r>
      <w:r w:rsidRPr="00A62054">
        <w:rPr>
          <w:rFonts w:ascii="Arial" w:hAnsi="Arial" w:cs="Arial"/>
          <w:sz w:val="20"/>
          <w:szCs w:val="20"/>
        </w:rPr>
        <w:t xml:space="preserve"> 1</w:t>
      </w:r>
      <w:r w:rsidR="00642C1C" w:rsidRPr="00A62054">
        <w:rPr>
          <w:rFonts w:ascii="Arial" w:hAnsi="Arial" w:cs="Arial"/>
          <w:sz w:val="20"/>
          <w:szCs w:val="20"/>
        </w:rPr>
        <w:t xml:space="preserve">. </w:t>
      </w:r>
      <w:r w:rsidR="00122DDC" w:rsidRPr="00A62054">
        <w:rPr>
          <w:rFonts w:ascii="Arial" w:hAnsi="Arial" w:cs="Arial"/>
          <w:sz w:val="20"/>
          <w:szCs w:val="20"/>
        </w:rPr>
        <w:t>It is</w:t>
      </w:r>
      <w:r w:rsidR="00B37328" w:rsidRPr="00A62054">
        <w:rPr>
          <w:rFonts w:ascii="Arial" w:hAnsi="Arial" w:cs="Arial"/>
          <w:sz w:val="20"/>
          <w:szCs w:val="20"/>
        </w:rPr>
        <w:t xml:space="preserve"> </w:t>
      </w:r>
      <w:r w:rsidR="00122DDC" w:rsidRPr="00A62054">
        <w:rPr>
          <w:rFonts w:ascii="Arial" w:hAnsi="Arial" w:cs="Arial"/>
          <w:sz w:val="20"/>
          <w:szCs w:val="20"/>
        </w:rPr>
        <w:t>the courage to take</w:t>
      </w:r>
      <w:r w:rsidR="00122A29" w:rsidRPr="00A62054">
        <w:rPr>
          <w:rFonts w:ascii="Arial" w:hAnsi="Arial" w:cs="Arial"/>
          <w:sz w:val="20"/>
          <w:szCs w:val="20"/>
        </w:rPr>
        <w:t xml:space="preserve"> </w:t>
      </w:r>
      <w:r w:rsidR="00122DDC" w:rsidRPr="00A62054">
        <w:rPr>
          <w:rFonts w:ascii="Arial" w:hAnsi="Arial" w:cs="Arial"/>
          <w:sz w:val="20"/>
          <w:szCs w:val="20"/>
        </w:rPr>
        <w:t xml:space="preserve">action for moral reasons despite the risk of adverse consequences. </w:t>
      </w:r>
    </w:p>
    <w:p w14:paraId="7C9D7B92" w14:textId="5EA4F897" w:rsidR="00375926" w:rsidRPr="00A62054" w:rsidRDefault="00375926" w:rsidP="00375926">
      <w:pPr>
        <w:pStyle w:val="NoSpacing"/>
        <w:ind w:left="1080"/>
        <w:rPr>
          <w:rFonts w:ascii="Arial" w:hAnsi="Arial" w:cs="Arial"/>
          <w:sz w:val="20"/>
          <w:szCs w:val="20"/>
        </w:rPr>
      </w:pPr>
      <w:r w:rsidRPr="00A62054">
        <w:rPr>
          <w:rFonts w:ascii="Arial" w:hAnsi="Arial" w:cs="Arial"/>
          <w:sz w:val="20"/>
          <w:szCs w:val="20"/>
        </w:rPr>
        <w:t xml:space="preserve">    </w:t>
      </w:r>
      <w:r w:rsidR="00642C1C" w:rsidRPr="00A62054">
        <w:rPr>
          <w:rFonts w:ascii="Arial" w:hAnsi="Arial" w:cs="Arial"/>
          <w:sz w:val="20"/>
          <w:szCs w:val="20"/>
        </w:rPr>
        <w:t xml:space="preserve">  2.</w:t>
      </w:r>
      <w:r w:rsidR="00122DDC" w:rsidRPr="00A62054">
        <w:rPr>
          <w:rFonts w:ascii="Arial" w:hAnsi="Arial" w:cs="Arial"/>
          <w:sz w:val="20"/>
          <w:szCs w:val="20"/>
        </w:rPr>
        <w:t xml:space="preserve">  It is the basis or motive for an action, decision, or conviction. </w:t>
      </w:r>
    </w:p>
    <w:p w14:paraId="1FD3F498" w14:textId="5DD83B80" w:rsidR="00642C1C" w:rsidRPr="00A62054" w:rsidRDefault="00375926" w:rsidP="00375926">
      <w:pPr>
        <w:pStyle w:val="NoSpacing"/>
        <w:ind w:left="1080"/>
        <w:rPr>
          <w:rFonts w:ascii="Arial" w:hAnsi="Arial" w:cs="Arial"/>
          <w:sz w:val="20"/>
          <w:szCs w:val="20"/>
        </w:rPr>
      </w:pPr>
      <w:r w:rsidRPr="00A62054">
        <w:rPr>
          <w:rFonts w:ascii="Arial" w:hAnsi="Arial" w:cs="Arial"/>
          <w:sz w:val="20"/>
          <w:szCs w:val="20"/>
        </w:rPr>
        <w:t xml:space="preserve">     </w:t>
      </w:r>
      <w:r w:rsidR="00642C1C" w:rsidRPr="00A62054">
        <w:rPr>
          <w:rFonts w:ascii="Arial" w:hAnsi="Arial" w:cs="Arial"/>
          <w:sz w:val="20"/>
          <w:szCs w:val="20"/>
        </w:rPr>
        <w:t xml:space="preserve"> 3.</w:t>
      </w:r>
      <w:r w:rsidR="00B37328" w:rsidRPr="00A62054">
        <w:rPr>
          <w:rFonts w:ascii="Arial" w:hAnsi="Arial" w:cs="Arial"/>
          <w:sz w:val="20"/>
          <w:szCs w:val="20"/>
        </w:rPr>
        <w:t xml:space="preserve">  He is a contemporary author who </w:t>
      </w:r>
      <w:r w:rsidR="00122DDC" w:rsidRPr="00A62054">
        <w:rPr>
          <w:rFonts w:ascii="Arial" w:hAnsi="Arial" w:cs="Arial"/>
          <w:sz w:val="20"/>
          <w:szCs w:val="20"/>
        </w:rPr>
        <w:t>proposes a model for making ethica</w:t>
      </w:r>
      <w:r w:rsidR="008D267A" w:rsidRPr="00A62054">
        <w:rPr>
          <w:rFonts w:ascii="Arial" w:hAnsi="Arial" w:cs="Arial"/>
          <w:sz w:val="20"/>
          <w:szCs w:val="20"/>
        </w:rPr>
        <w:t xml:space="preserve">l </w:t>
      </w:r>
      <w:r w:rsidR="00122DDC" w:rsidRPr="00A62054">
        <w:rPr>
          <w:rFonts w:ascii="Arial" w:hAnsi="Arial" w:cs="Arial"/>
          <w:sz w:val="20"/>
          <w:szCs w:val="20"/>
        </w:rPr>
        <w:t xml:space="preserve">decisions. </w:t>
      </w:r>
    </w:p>
    <w:p w14:paraId="29C5EC5C" w14:textId="14C58E0E" w:rsidR="00642C1C" w:rsidRPr="00A62054" w:rsidRDefault="00642C1C" w:rsidP="00642C1C">
      <w:pPr>
        <w:pStyle w:val="NoSpacing"/>
        <w:ind w:left="1080"/>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4.</w:t>
      </w:r>
      <w:r w:rsidR="00122A29" w:rsidRPr="00A62054">
        <w:rPr>
          <w:rFonts w:ascii="Arial" w:hAnsi="Arial" w:cs="Arial"/>
          <w:sz w:val="20"/>
          <w:szCs w:val="20"/>
        </w:rPr>
        <w:t xml:space="preserve"> </w:t>
      </w:r>
      <w:r w:rsidR="00375926" w:rsidRPr="00A62054">
        <w:rPr>
          <w:rFonts w:ascii="Arial" w:hAnsi="Arial" w:cs="Arial"/>
          <w:sz w:val="20"/>
          <w:szCs w:val="20"/>
        </w:rPr>
        <w:t>It refers to situations in which a difficult choice has to be made between two courses of action, either of which entails transgressing a moral principle.</w:t>
      </w:r>
    </w:p>
    <w:p w14:paraId="7BFEC3FC" w14:textId="5DB057AB" w:rsidR="00642C1C" w:rsidRPr="00A62054" w:rsidRDefault="00642C1C" w:rsidP="00642C1C">
      <w:pPr>
        <w:pStyle w:val="NoSpacing"/>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 xml:space="preserve"> 5</w:t>
      </w:r>
      <w:r w:rsidR="00B37328" w:rsidRPr="00A62054">
        <w:rPr>
          <w:rFonts w:ascii="Arial" w:hAnsi="Arial" w:cs="Arial"/>
          <w:sz w:val="20"/>
          <w:szCs w:val="20"/>
        </w:rPr>
        <w:t>.</w:t>
      </w:r>
      <w:r w:rsidR="00122A29" w:rsidRPr="00A62054">
        <w:rPr>
          <w:rFonts w:ascii="Arial" w:hAnsi="Arial" w:cs="Arial"/>
          <w:sz w:val="20"/>
          <w:szCs w:val="20"/>
        </w:rPr>
        <w:t xml:space="preserve"> It refers to the capacity to act decisively on one’s desire. </w:t>
      </w:r>
    </w:p>
    <w:p w14:paraId="1622D8F1" w14:textId="5B06E28A" w:rsidR="00642C1C" w:rsidRPr="00A62054" w:rsidRDefault="00642C1C" w:rsidP="00642C1C">
      <w:pPr>
        <w:pStyle w:val="NoSpacing"/>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 xml:space="preserve">6.  </w:t>
      </w:r>
      <w:r w:rsidR="00122DDC" w:rsidRPr="00A62054">
        <w:rPr>
          <w:rFonts w:ascii="Arial" w:hAnsi="Arial" w:cs="Arial"/>
          <w:sz w:val="20"/>
          <w:szCs w:val="20"/>
        </w:rPr>
        <w:t xml:space="preserve">It is a principle of justice holding that decisions should be based on objective </w:t>
      </w:r>
      <w:r w:rsidR="00122A29" w:rsidRPr="00A62054">
        <w:rPr>
          <w:rFonts w:ascii="Arial" w:hAnsi="Arial" w:cs="Arial"/>
          <w:sz w:val="20"/>
          <w:szCs w:val="20"/>
        </w:rPr>
        <w:t xml:space="preserve">  </w:t>
      </w:r>
      <w:r w:rsidR="00122DDC" w:rsidRPr="00A62054">
        <w:rPr>
          <w:rFonts w:ascii="Arial" w:hAnsi="Arial" w:cs="Arial"/>
          <w:sz w:val="20"/>
          <w:szCs w:val="20"/>
        </w:rPr>
        <w:t xml:space="preserve">criteria, rather than </w:t>
      </w:r>
      <w:r w:rsidR="00122A29" w:rsidRPr="00A62054">
        <w:rPr>
          <w:rFonts w:ascii="Arial" w:hAnsi="Arial" w:cs="Arial"/>
          <w:sz w:val="20"/>
          <w:szCs w:val="20"/>
        </w:rPr>
        <w:t xml:space="preserve">on the basis of bias, prejudice or preferring the benefit to one person over </w:t>
      </w:r>
      <w:proofErr w:type="gramStart"/>
      <w:r w:rsidR="00122A29" w:rsidRPr="00A62054">
        <w:rPr>
          <w:rFonts w:ascii="Arial" w:hAnsi="Arial" w:cs="Arial"/>
          <w:sz w:val="20"/>
          <w:szCs w:val="20"/>
        </w:rPr>
        <w:t>the another</w:t>
      </w:r>
      <w:proofErr w:type="gramEnd"/>
      <w:r w:rsidR="00122A29" w:rsidRPr="00A62054">
        <w:rPr>
          <w:rFonts w:ascii="Arial" w:hAnsi="Arial" w:cs="Arial"/>
          <w:sz w:val="20"/>
          <w:szCs w:val="20"/>
        </w:rPr>
        <w:t xml:space="preserve"> for improper reasons</w:t>
      </w:r>
      <w:r w:rsidR="007962E7" w:rsidRPr="00A62054">
        <w:rPr>
          <w:rFonts w:ascii="Arial" w:hAnsi="Arial" w:cs="Arial"/>
          <w:sz w:val="20"/>
          <w:szCs w:val="20"/>
        </w:rPr>
        <w:t>.</w:t>
      </w:r>
    </w:p>
    <w:p w14:paraId="60E40FF8" w14:textId="3D001DC0" w:rsidR="00642C1C" w:rsidRPr="00A62054" w:rsidRDefault="00642C1C" w:rsidP="00642C1C">
      <w:pPr>
        <w:pStyle w:val="NoSpacing"/>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 xml:space="preserve"> 7.</w:t>
      </w:r>
      <w:r w:rsidR="00A9563A" w:rsidRPr="00A62054">
        <w:rPr>
          <w:rFonts w:ascii="Arial" w:hAnsi="Arial" w:cs="Arial"/>
          <w:sz w:val="20"/>
          <w:szCs w:val="20"/>
        </w:rPr>
        <w:t xml:space="preserve"> It is defined as the detection, filtering, and weighing of relevant moral principles or concepts that identify morally relevant features and thereby create a moral context. </w:t>
      </w:r>
    </w:p>
    <w:p w14:paraId="413BDAEE" w14:textId="38F89AE2" w:rsidR="00642C1C" w:rsidRPr="00A62054" w:rsidRDefault="00642C1C" w:rsidP="00642C1C">
      <w:pPr>
        <w:pStyle w:val="NoSpacing"/>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 xml:space="preserve">  8.</w:t>
      </w:r>
      <w:r w:rsidR="00375926" w:rsidRPr="00A62054">
        <w:rPr>
          <w:rFonts w:ascii="Arial" w:hAnsi="Arial" w:cs="Arial"/>
          <w:sz w:val="20"/>
          <w:szCs w:val="20"/>
        </w:rPr>
        <w:t xml:space="preserve"> It refers to the inner strength to make decision, take action and handle and execute task until it is accomplished, regardless of any resistance and difficulties.</w:t>
      </w:r>
    </w:p>
    <w:p w14:paraId="071B69BF" w14:textId="1CD08223" w:rsidR="00C43C4D" w:rsidRPr="00A62054" w:rsidRDefault="00C43C4D" w:rsidP="00642C1C">
      <w:pPr>
        <w:pStyle w:val="NoSpacing"/>
        <w:rPr>
          <w:rFonts w:ascii="Arial" w:hAnsi="Arial" w:cs="Arial"/>
          <w:sz w:val="20"/>
          <w:szCs w:val="20"/>
        </w:rPr>
      </w:pPr>
      <w:r w:rsidRPr="00A62054">
        <w:rPr>
          <w:rFonts w:ascii="Arial" w:hAnsi="Arial" w:cs="Arial"/>
          <w:sz w:val="20"/>
          <w:szCs w:val="20"/>
        </w:rPr>
        <w:t xml:space="preserve">                    </w:t>
      </w:r>
      <w:r w:rsidR="00122A29"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 xml:space="preserve"> 9.</w:t>
      </w:r>
      <w:r w:rsidR="008D267A" w:rsidRPr="00A62054">
        <w:rPr>
          <w:rFonts w:ascii="Arial" w:hAnsi="Arial" w:cs="Arial"/>
          <w:sz w:val="20"/>
          <w:szCs w:val="20"/>
        </w:rPr>
        <w:t xml:space="preserve"> It is a decision made in a way so that action/inaction conforms to one’s morals.</w:t>
      </w:r>
    </w:p>
    <w:p w14:paraId="789E31B0" w14:textId="061D43CC" w:rsidR="00C43C4D" w:rsidRPr="00A62054" w:rsidRDefault="00C43C4D" w:rsidP="00642C1C">
      <w:pPr>
        <w:pStyle w:val="NoSpacing"/>
        <w:rPr>
          <w:rFonts w:ascii="Arial" w:hAnsi="Arial" w:cs="Arial"/>
          <w:sz w:val="20"/>
          <w:szCs w:val="20"/>
        </w:rPr>
      </w:pPr>
      <w:r w:rsidRPr="00A62054">
        <w:rPr>
          <w:rFonts w:ascii="Arial" w:hAnsi="Arial" w:cs="Arial"/>
          <w:sz w:val="20"/>
          <w:szCs w:val="20"/>
        </w:rPr>
        <w:t xml:space="preserve">                     </w:t>
      </w:r>
      <w:r w:rsidR="008D267A" w:rsidRPr="00A62054">
        <w:rPr>
          <w:rFonts w:ascii="Arial" w:hAnsi="Arial" w:cs="Arial"/>
          <w:sz w:val="20"/>
          <w:szCs w:val="20"/>
        </w:rPr>
        <w:t xml:space="preserve">   </w:t>
      </w:r>
      <w:r w:rsidRPr="00A62054">
        <w:rPr>
          <w:rFonts w:ascii="Arial" w:hAnsi="Arial" w:cs="Arial"/>
          <w:sz w:val="20"/>
          <w:szCs w:val="20"/>
        </w:rPr>
        <w:t>10.</w:t>
      </w:r>
      <w:r w:rsidR="00801C8D" w:rsidRPr="00A62054">
        <w:rPr>
          <w:rFonts w:ascii="Arial" w:hAnsi="Arial" w:cs="Arial"/>
          <w:sz w:val="20"/>
          <w:szCs w:val="20"/>
        </w:rPr>
        <w:t xml:space="preserve"> According to him, will is the innermost essence, the kernel, of every particular thing and also of the whole. </w:t>
      </w:r>
      <w:r w:rsidR="00375926" w:rsidRPr="00A62054">
        <w:rPr>
          <w:rFonts w:ascii="Arial" w:hAnsi="Arial" w:cs="Arial"/>
          <w:sz w:val="20"/>
          <w:szCs w:val="20"/>
        </w:rPr>
        <w:t>He believed that will is primary and uses knowledge in order to find an object that will satisfy its craving.</w:t>
      </w:r>
    </w:p>
    <w:p w14:paraId="4FD2C113" w14:textId="6345CBEB" w:rsidR="00C43C4D" w:rsidRPr="00A62054" w:rsidRDefault="00C43C4D" w:rsidP="00642C1C">
      <w:pPr>
        <w:pStyle w:val="NoSpacing"/>
        <w:rPr>
          <w:rFonts w:ascii="Arial" w:hAnsi="Arial" w:cs="Arial"/>
          <w:sz w:val="20"/>
          <w:szCs w:val="20"/>
        </w:rPr>
      </w:pPr>
    </w:p>
    <w:p w14:paraId="61E42F81" w14:textId="4161A336" w:rsidR="00642C1C" w:rsidRPr="00A62054" w:rsidRDefault="00C43C4D" w:rsidP="00C43C4D">
      <w:pPr>
        <w:pStyle w:val="NoSpacing"/>
        <w:numPr>
          <w:ilvl w:val="0"/>
          <w:numId w:val="9"/>
        </w:numPr>
        <w:rPr>
          <w:rFonts w:ascii="Arial" w:hAnsi="Arial" w:cs="Arial"/>
          <w:sz w:val="20"/>
          <w:szCs w:val="20"/>
        </w:rPr>
      </w:pPr>
      <w:r w:rsidRPr="00A62054">
        <w:rPr>
          <w:rFonts w:ascii="Arial" w:hAnsi="Arial" w:cs="Arial"/>
          <w:sz w:val="20"/>
          <w:szCs w:val="20"/>
        </w:rPr>
        <w:t xml:space="preserve">ENUMERATION. </w:t>
      </w:r>
    </w:p>
    <w:p w14:paraId="5C2455DA" w14:textId="77777777" w:rsidR="00B37328" w:rsidRPr="00A62054" w:rsidRDefault="00B37328" w:rsidP="00B37328">
      <w:pPr>
        <w:pStyle w:val="NoSpacing"/>
        <w:ind w:left="1080"/>
        <w:rPr>
          <w:rFonts w:ascii="Arial" w:hAnsi="Arial" w:cs="Arial"/>
          <w:sz w:val="20"/>
          <w:szCs w:val="20"/>
        </w:rPr>
      </w:pPr>
    </w:p>
    <w:p w14:paraId="07A09266" w14:textId="1153B490" w:rsidR="00B37328" w:rsidRPr="00A62054" w:rsidRDefault="00B37328" w:rsidP="00B37328">
      <w:pPr>
        <w:pStyle w:val="NoSpacing"/>
        <w:numPr>
          <w:ilvl w:val="0"/>
          <w:numId w:val="10"/>
        </w:numPr>
        <w:rPr>
          <w:rFonts w:ascii="Arial" w:hAnsi="Arial" w:cs="Arial"/>
          <w:sz w:val="20"/>
          <w:szCs w:val="20"/>
        </w:rPr>
      </w:pPr>
      <w:r w:rsidRPr="00A62054">
        <w:rPr>
          <w:rFonts w:ascii="Arial" w:hAnsi="Arial" w:cs="Arial"/>
          <w:sz w:val="20"/>
          <w:szCs w:val="20"/>
        </w:rPr>
        <w:t>Enumerate the 7-step reasoning model.</w:t>
      </w:r>
    </w:p>
    <w:p w14:paraId="5371351E" w14:textId="361D0AF4" w:rsidR="00480BE6" w:rsidRPr="00A62054" w:rsidRDefault="00480BE6" w:rsidP="00B37328">
      <w:pPr>
        <w:pStyle w:val="NoSpacing"/>
        <w:rPr>
          <w:rFonts w:ascii="Arial" w:hAnsi="Arial" w:cs="Arial"/>
          <w:sz w:val="20"/>
          <w:szCs w:val="20"/>
        </w:rPr>
      </w:pPr>
      <w:r w:rsidRPr="00A62054">
        <w:rPr>
          <w:rFonts w:ascii="Arial" w:hAnsi="Arial" w:cs="Arial"/>
          <w:sz w:val="20"/>
          <w:szCs w:val="20"/>
        </w:rPr>
        <w:t>1.</w:t>
      </w:r>
    </w:p>
    <w:p w14:paraId="1339F973" w14:textId="57B8FE80" w:rsidR="00B37328" w:rsidRPr="00A62054" w:rsidRDefault="00B37328" w:rsidP="00B37328">
      <w:pPr>
        <w:pStyle w:val="NoSpacing"/>
        <w:rPr>
          <w:rFonts w:ascii="Arial" w:hAnsi="Arial" w:cs="Arial"/>
          <w:sz w:val="20"/>
          <w:szCs w:val="20"/>
        </w:rPr>
      </w:pPr>
      <w:r w:rsidRPr="00A62054">
        <w:rPr>
          <w:rFonts w:ascii="Arial" w:hAnsi="Arial" w:cs="Arial"/>
          <w:sz w:val="20"/>
          <w:szCs w:val="20"/>
        </w:rPr>
        <w:t>2.</w:t>
      </w:r>
    </w:p>
    <w:p w14:paraId="6F084C63" w14:textId="4A60DABA" w:rsidR="00B37328" w:rsidRPr="00A62054" w:rsidRDefault="00B37328" w:rsidP="00B37328">
      <w:pPr>
        <w:pStyle w:val="NoSpacing"/>
        <w:rPr>
          <w:rFonts w:ascii="Arial" w:hAnsi="Arial" w:cs="Arial"/>
          <w:sz w:val="20"/>
          <w:szCs w:val="20"/>
        </w:rPr>
      </w:pPr>
      <w:r w:rsidRPr="00A62054">
        <w:rPr>
          <w:rFonts w:ascii="Arial" w:hAnsi="Arial" w:cs="Arial"/>
          <w:sz w:val="20"/>
          <w:szCs w:val="20"/>
        </w:rPr>
        <w:t>3.</w:t>
      </w:r>
    </w:p>
    <w:p w14:paraId="4E7F9607" w14:textId="3D5393FB" w:rsidR="00B37328" w:rsidRPr="00A62054" w:rsidRDefault="00B37328" w:rsidP="00B37328">
      <w:pPr>
        <w:pStyle w:val="NoSpacing"/>
        <w:rPr>
          <w:rFonts w:ascii="Arial" w:hAnsi="Arial" w:cs="Arial"/>
          <w:sz w:val="20"/>
          <w:szCs w:val="20"/>
        </w:rPr>
      </w:pPr>
      <w:r w:rsidRPr="00A62054">
        <w:rPr>
          <w:rFonts w:ascii="Arial" w:hAnsi="Arial" w:cs="Arial"/>
          <w:sz w:val="20"/>
          <w:szCs w:val="20"/>
        </w:rPr>
        <w:t>4.</w:t>
      </w:r>
    </w:p>
    <w:p w14:paraId="02D902DE" w14:textId="0DF387B3" w:rsidR="00B37328" w:rsidRPr="00A62054" w:rsidRDefault="00B37328" w:rsidP="00B37328">
      <w:pPr>
        <w:pStyle w:val="NoSpacing"/>
        <w:rPr>
          <w:rFonts w:ascii="Arial" w:hAnsi="Arial" w:cs="Arial"/>
          <w:sz w:val="20"/>
          <w:szCs w:val="20"/>
        </w:rPr>
      </w:pPr>
      <w:r w:rsidRPr="00A62054">
        <w:rPr>
          <w:rFonts w:ascii="Arial" w:hAnsi="Arial" w:cs="Arial"/>
          <w:sz w:val="20"/>
          <w:szCs w:val="20"/>
        </w:rPr>
        <w:t>5.</w:t>
      </w:r>
    </w:p>
    <w:p w14:paraId="52A98B5C" w14:textId="2F151D20" w:rsidR="00B37328" w:rsidRPr="00A62054" w:rsidRDefault="00B37328" w:rsidP="00B37328">
      <w:pPr>
        <w:pStyle w:val="NoSpacing"/>
        <w:rPr>
          <w:rFonts w:ascii="Arial" w:hAnsi="Arial" w:cs="Arial"/>
          <w:sz w:val="20"/>
          <w:szCs w:val="20"/>
        </w:rPr>
      </w:pPr>
      <w:r w:rsidRPr="00A62054">
        <w:rPr>
          <w:rFonts w:ascii="Arial" w:hAnsi="Arial" w:cs="Arial"/>
          <w:sz w:val="20"/>
          <w:szCs w:val="20"/>
        </w:rPr>
        <w:t>6.</w:t>
      </w:r>
    </w:p>
    <w:p w14:paraId="6D825F00" w14:textId="580B2A7E" w:rsidR="00B37328" w:rsidRPr="00A62054" w:rsidRDefault="00B37328" w:rsidP="00B37328">
      <w:pPr>
        <w:pStyle w:val="NoSpacing"/>
        <w:rPr>
          <w:rFonts w:ascii="Arial" w:hAnsi="Arial" w:cs="Arial"/>
          <w:sz w:val="20"/>
          <w:szCs w:val="20"/>
        </w:rPr>
      </w:pPr>
      <w:r w:rsidRPr="00A62054">
        <w:rPr>
          <w:rFonts w:ascii="Arial" w:hAnsi="Arial" w:cs="Arial"/>
          <w:sz w:val="20"/>
          <w:szCs w:val="20"/>
        </w:rPr>
        <w:t>7.</w:t>
      </w:r>
    </w:p>
    <w:p w14:paraId="3F6A03C2" w14:textId="406ECE6D" w:rsidR="00B37328" w:rsidRPr="00A62054" w:rsidRDefault="00B37328" w:rsidP="00B37328">
      <w:pPr>
        <w:pStyle w:val="NoSpacing"/>
        <w:rPr>
          <w:rFonts w:ascii="Arial" w:hAnsi="Arial" w:cs="Arial"/>
          <w:sz w:val="20"/>
          <w:szCs w:val="20"/>
        </w:rPr>
      </w:pPr>
      <w:r w:rsidRPr="00A62054">
        <w:rPr>
          <w:rFonts w:ascii="Arial" w:hAnsi="Arial" w:cs="Arial"/>
          <w:sz w:val="20"/>
          <w:szCs w:val="20"/>
        </w:rPr>
        <w:t xml:space="preserve">                    B. Give at least 3 tips/suggestions on how to develop will and moral courage.</w:t>
      </w:r>
    </w:p>
    <w:p w14:paraId="75F1F806" w14:textId="715F3561" w:rsidR="00B37328" w:rsidRPr="00A62054" w:rsidRDefault="00B37328" w:rsidP="00B37328">
      <w:pPr>
        <w:pStyle w:val="NoSpacing"/>
        <w:rPr>
          <w:rFonts w:ascii="Arial" w:hAnsi="Arial" w:cs="Arial"/>
          <w:sz w:val="20"/>
          <w:szCs w:val="20"/>
        </w:rPr>
      </w:pPr>
      <w:r w:rsidRPr="00A62054">
        <w:rPr>
          <w:rFonts w:ascii="Arial" w:hAnsi="Arial" w:cs="Arial"/>
          <w:sz w:val="20"/>
          <w:szCs w:val="20"/>
        </w:rPr>
        <w:t>8.</w:t>
      </w:r>
    </w:p>
    <w:p w14:paraId="03D0741A" w14:textId="77777777" w:rsidR="007962E7" w:rsidRPr="00A62054" w:rsidRDefault="00B37328" w:rsidP="00B37328">
      <w:pPr>
        <w:pStyle w:val="NoSpacing"/>
        <w:rPr>
          <w:rFonts w:ascii="Arial" w:hAnsi="Arial" w:cs="Arial"/>
          <w:sz w:val="20"/>
          <w:szCs w:val="20"/>
        </w:rPr>
      </w:pPr>
      <w:r w:rsidRPr="00A62054">
        <w:rPr>
          <w:rFonts w:ascii="Arial" w:hAnsi="Arial" w:cs="Arial"/>
          <w:sz w:val="20"/>
          <w:szCs w:val="20"/>
        </w:rPr>
        <w:t>9.</w:t>
      </w:r>
    </w:p>
    <w:p w14:paraId="35E6C235" w14:textId="197EE1F0" w:rsidR="00B37328" w:rsidRPr="00A62054" w:rsidRDefault="00B37328" w:rsidP="00B37328">
      <w:pPr>
        <w:pStyle w:val="NoSpacing"/>
        <w:rPr>
          <w:rFonts w:ascii="Arial" w:hAnsi="Arial" w:cs="Arial"/>
          <w:sz w:val="20"/>
          <w:szCs w:val="20"/>
        </w:rPr>
      </w:pPr>
      <w:r w:rsidRPr="00A62054">
        <w:rPr>
          <w:rFonts w:ascii="Arial" w:hAnsi="Arial" w:cs="Arial"/>
          <w:sz w:val="20"/>
          <w:szCs w:val="20"/>
        </w:rPr>
        <w:t>10.</w:t>
      </w:r>
    </w:p>
    <w:p w14:paraId="33AE7E11" w14:textId="77777777" w:rsidR="007962E7" w:rsidRPr="00A62054" w:rsidRDefault="007962E7" w:rsidP="00B37328">
      <w:pPr>
        <w:pStyle w:val="NoSpacing"/>
        <w:rPr>
          <w:rFonts w:ascii="Arial" w:hAnsi="Arial" w:cs="Arial"/>
          <w:sz w:val="20"/>
          <w:szCs w:val="20"/>
        </w:rPr>
      </w:pPr>
    </w:p>
    <w:p w14:paraId="31AE7B0D" w14:textId="77777777" w:rsidR="007962E7" w:rsidRPr="00A62054" w:rsidRDefault="007962E7">
      <w:pPr>
        <w:rPr>
          <w:rFonts w:ascii="Arial" w:hAnsi="Arial" w:cs="Arial"/>
          <w:sz w:val="20"/>
          <w:szCs w:val="20"/>
        </w:rPr>
      </w:pPr>
    </w:p>
    <w:p w14:paraId="5C0C2154" w14:textId="7D8B3690" w:rsidR="00480BE6" w:rsidRPr="00A62054" w:rsidRDefault="007962E7">
      <w:pPr>
        <w:rPr>
          <w:rFonts w:ascii="Arial" w:hAnsi="Arial" w:cs="Arial"/>
          <w:sz w:val="20"/>
          <w:szCs w:val="20"/>
        </w:rPr>
      </w:pPr>
      <w:r w:rsidRPr="00A62054">
        <w:rPr>
          <w:rFonts w:ascii="Arial" w:hAnsi="Arial" w:cs="Arial"/>
          <w:sz w:val="20"/>
          <w:szCs w:val="20"/>
        </w:rPr>
        <w:t>ANSWER KEY</w:t>
      </w:r>
    </w:p>
    <w:p w14:paraId="60B93CEE" w14:textId="09903574" w:rsidR="007962E7" w:rsidRPr="00A62054" w:rsidRDefault="007962E7">
      <w:pPr>
        <w:rPr>
          <w:rFonts w:ascii="Arial" w:hAnsi="Arial" w:cs="Arial"/>
          <w:sz w:val="20"/>
          <w:szCs w:val="20"/>
        </w:rPr>
      </w:pPr>
      <w:r w:rsidRPr="00A62054">
        <w:rPr>
          <w:rFonts w:ascii="Arial" w:hAnsi="Arial" w:cs="Arial"/>
          <w:sz w:val="20"/>
          <w:szCs w:val="20"/>
        </w:rPr>
        <w:t>I. Identification</w:t>
      </w:r>
    </w:p>
    <w:p w14:paraId="20397E58" w14:textId="127FA450" w:rsidR="007962E7" w:rsidRPr="00A62054" w:rsidRDefault="007962E7">
      <w:pPr>
        <w:rPr>
          <w:rFonts w:ascii="Arial" w:hAnsi="Arial" w:cs="Arial"/>
          <w:sz w:val="20"/>
          <w:szCs w:val="20"/>
        </w:rPr>
      </w:pPr>
      <w:r w:rsidRPr="00A62054">
        <w:rPr>
          <w:rFonts w:ascii="Arial" w:hAnsi="Arial" w:cs="Arial"/>
          <w:sz w:val="20"/>
          <w:szCs w:val="20"/>
        </w:rPr>
        <w:lastRenderedPageBreak/>
        <w:t>1. Moral courage</w:t>
      </w:r>
    </w:p>
    <w:p w14:paraId="0C727250" w14:textId="2F4F3423" w:rsidR="007962E7" w:rsidRPr="00A62054" w:rsidRDefault="007962E7">
      <w:pPr>
        <w:rPr>
          <w:rFonts w:ascii="Arial" w:hAnsi="Arial" w:cs="Arial"/>
          <w:sz w:val="20"/>
          <w:szCs w:val="20"/>
        </w:rPr>
      </w:pPr>
      <w:r w:rsidRPr="00A62054">
        <w:rPr>
          <w:rFonts w:ascii="Arial" w:hAnsi="Arial" w:cs="Arial"/>
          <w:sz w:val="20"/>
          <w:szCs w:val="20"/>
        </w:rPr>
        <w:t>2. Reason</w:t>
      </w:r>
    </w:p>
    <w:p w14:paraId="55BE8377" w14:textId="074F6D36" w:rsidR="007962E7" w:rsidRPr="00A62054" w:rsidRDefault="007962E7">
      <w:pPr>
        <w:rPr>
          <w:rFonts w:ascii="Arial" w:hAnsi="Arial" w:cs="Arial"/>
          <w:sz w:val="20"/>
          <w:szCs w:val="20"/>
        </w:rPr>
      </w:pPr>
      <w:r w:rsidRPr="00A62054">
        <w:rPr>
          <w:rFonts w:ascii="Arial" w:hAnsi="Arial" w:cs="Arial"/>
          <w:sz w:val="20"/>
          <w:szCs w:val="20"/>
        </w:rPr>
        <w:t>3. Scott B. Rae</w:t>
      </w:r>
    </w:p>
    <w:p w14:paraId="2AC28169" w14:textId="557AD661" w:rsidR="007962E7" w:rsidRPr="00A62054" w:rsidRDefault="007962E7">
      <w:pPr>
        <w:rPr>
          <w:rFonts w:ascii="Arial" w:hAnsi="Arial" w:cs="Arial"/>
          <w:sz w:val="20"/>
          <w:szCs w:val="20"/>
        </w:rPr>
      </w:pPr>
      <w:r w:rsidRPr="00A62054">
        <w:rPr>
          <w:rFonts w:ascii="Arial" w:hAnsi="Arial" w:cs="Arial"/>
          <w:sz w:val="20"/>
          <w:szCs w:val="20"/>
        </w:rPr>
        <w:t>4.</w:t>
      </w:r>
      <w:r w:rsidR="00375926" w:rsidRPr="00A62054">
        <w:rPr>
          <w:rFonts w:ascii="Arial" w:hAnsi="Arial" w:cs="Arial"/>
          <w:sz w:val="20"/>
          <w:szCs w:val="20"/>
        </w:rPr>
        <w:t xml:space="preserve"> Moral dilemma</w:t>
      </w:r>
    </w:p>
    <w:p w14:paraId="4F40D79B" w14:textId="5E5F0720" w:rsidR="007962E7" w:rsidRPr="00A62054" w:rsidRDefault="007962E7">
      <w:pPr>
        <w:rPr>
          <w:rFonts w:ascii="Arial" w:hAnsi="Arial" w:cs="Arial"/>
          <w:sz w:val="20"/>
          <w:szCs w:val="20"/>
        </w:rPr>
      </w:pPr>
      <w:r w:rsidRPr="00A62054">
        <w:rPr>
          <w:rFonts w:ascii="Arial" w:hAnsi="Arial" w:cs="Arial"/>
          <w:sz w:val="20"/>
          <w:szCs w:val="20"/>
        </w:rPr>
        <w:t>5. Will</w:t>
      </w:r>
    </w:p>
    <w:p w14:paraId="5874EA0D" w14:textId="640E73D7" w:rsidR="007962E7" w:rsidRPr="00A62054" w:rsidRDefault="007962E7">
      <w:pPr>
        <w:rPr>
          <w:rFonts w:ascii="Arial" w:hAnsi="Arial" w:cs="Arial"/>
          <w:sz w:val="20"/>
          <w:szCs w:val="20"/>
        </w:rPr>
      </w:pPr>
      <w:r w:rsidRPr="00A62054">
        <w:rPr>
          <w:rFonts w:ascii="Arial" w:hAnsi="Arial" w:cs="Arial"/>
          <w:sz w:val="20"/>
          <w:szCs w:val="20"/>
        </w:rPr>
        <w:t>6. Impartiality</w:t>
      </w:r>
    </w:p>
    <w:p w14:paraId="22720160" w14:textId="70ED82A6" w:rsidR="007962E7" w:rsidRPr="00A62054" w:rsidRDefault="007962E7">
      <w:pPr>
        <w:rPr>
          <w:rFonts w:ascii="Arial" w:hAnsi="Arial" w:cs="Arial"/>
          <w:sz w:val="20"/>
          <w:szCs w:val="20"/>
        </w:rPr>
      </w:pPr>
      <w:r w:rsidRPr="00A62054">
        <w:rPr>
          <w:rFonts w:ascii="Arial" w:hAnsi="Arial" w:cs="Arial"/>
          <w:sz w:val="20"/>
          <w:szCs w:val="20"/>
        </w:rPr>
        <w:t>7. Moral deliberation</w:t>
      </w:r>
    </w:p>
    <w:p w14:paraId="760885F6" w14:textId="11D5BF39" w:rsidR="007962E7" w:rsidRPr="00A62054" w:rsidRDefault="007962E7">
      <w:pPr>
        <w:rPr>
          <w:rFonts w:ascii="Arial" w:hAnsi="Arial" w:cs="Arial"/>
          <w:sz w:val="20"/>
          <w:szCs w:val="20"/>
        </w:rPr>
      </w:pPr>
      <w:r w:rsidRPr="00A62054">
        <w:rPr>
          <w:rFonts w:ascii="Arial" w:hAnsi="Arial" w:cs="Arial"/>
          <w:sz w:val="20"/>
          <w:szCs w:val="20"/>
        </w:rPr>
        <w:t>8.</w:t>
      </w:r>
      <w:r w:rsidR="00375926" w:rsidRPr="00A62054">
        <w:rPr>
          <w:rFonts w:ascii="Arial" w:hAnsi="Arial" w:cs="Arial"/>
          <w:sz w:val="20"/>
          <w:szCs w:val="20"/>
        </w:rPr>
        <w:t xml:space="preserve"> Will power</w:t>
      </w:r>
    </w:p>
    <w:p w14:paraId="1A6656F9" w14:textId="696544FB" w:rsidR="007962E7" w:rsidRPr="00A62054" w:rsidRDefault="007962E7">
      <w:pPr>
        <w:rPr>
          <w:rFonts w:ascii="Arial" w:hAnsi="Arial" w:cs="Arial"/>
          <w:sz w:val="20"/>
          <w:szCs w:val="20"/>
        </w:rPr>
      </w:pPr>
      <w:r w:rsidRPr="00A62054">
        <w:rPr>
          <w:rFonts w:ascii="Arial" w:hAnsi="Arial" w:cs="Arial"/>
          <w:sz w:val="20"/>
          <w:szCs w:val="20"/>
        </w:rPr>
        <w:t>9.</w:t>
      </w:r>
      <w:r w:rsidR="008D267A" w:rsidRPr="00A62054">
        <w:rPr>
          <w:rFonts w:ascii="Arial" w:hAnsi="Arial" w:cs="Arial"/>
          <w:sz w:val="20"/>
          <w:szCs w:val="20"/>
        </w:rPr>
        <w:t xml:space="preserve"> Moral decision</w:t>
      </w:r>
    </w:p>
    <w:p w14:paraId="1182089C" w14:textId="037E7205" w:rsidR="007962E7" w:rsidRPr="00A62054" w:rsidRDefault="007962E7">
      <w:pPr>
        <w:rPr>
          <w:rFonts w:ascii="Arial" w:hAnsi="Arial" w:cs="Arial"/>
          <w:sz w:val="20"/>
          <w:szCs w:val="20"/>
        </w:rPr>
      </w:pPr>
      <w:r w:rsidRPr="00A62054">
        <w:rPr>
          <w:rFonts w:ascii="Arial" w:hAnsi="Arial" w:cs="Arial"/>
          <w:sz w:val="20"/>
          <w:szCs w:val="20"/>
        </w:rPr>
        <w:t>10. Arthur Schopenhauer</w:t>
      </w:r>
    </w:p>
    <w:p w14:paraId="67D3E5E6" w14:textId="6E0035AF" w:rsidR="007962E7" w:rsidRPr="00A62054" w:rsidRDefault="007962E7" w:rsidP="00162AF6">
      <w:pPr>
        <w:rPr>
          <w:rFonts w:ascii="Arial" w:hAnsi="Arial" w:cs="Arial"/>
          <w:sz w:val="20"/>
          <w:szCs w:val="20"/>
        </w:rPr>
      </w:pPr>
      <w:r w:rsidRPr="00A62054">
        <w:rPr>
          <w:rFonts w:ascii="Arial" w:hAnsi="Arial" w:cs="Arial"/>
          <w:sz w:val="20"/>
          <w:szCs w:val="20"/>
        </w:rPr>
        <w:t>II. Enumeratio</w:t>
      </w:r>
      <w:r w:rsidR="00162AF6" w:rsidRPr="00A62054">
        <w:rPr>
          <w:rFonts w:ascii="Arial" w:hAnsi="Arial" w:cs="Arial"/>
          <w:sz w:val="20"/>
          <w:szCs w:val="20"/>
        </w:rPr>
        <w:t>n</w:t>
      </w:r>
    </w:p>
    <w:p w14:paraId="4727877D" w14:textId="7EA012B0" w:rsidR="007962E7" w:rsidRPr="00A62054" w:rsidRDefault="00162AF6" w:rsidP="00162AF6">
      <w:pPr>
        <w:rPr>
          <w:rFonts w:ascii="Arial" w:hAnsi="Arial" w:cs="Arial"/>
          <w:sz w:val="20"/>
          <w:szCs w:val="20"/>
        </w:rPr>
      </w:pPr>
      <w:r w:rsidRPr="00A62054">
        <w:rPr>
          <w:rFonts w:ascii="Arial" w:hAnsi="Arial" w:cs="Arial"/>
          <w:sz w:val="20"/>
          <w:szCs w:val="20"/>
        </w:rPr>
        <w:t xml:space="preserve">A. </w:t>
      </w:r>
      <w:r w:rsidR="007962E7" w:rsidRPr="00A62054">
        <w:rPr>
          <w:rFonts w:ascii="Arial" w:hAnsi="Arial" w:cs="Arial"/>
          <w:sz w:val="20"/>
          <w:szCs w:val="20"/>
        </w:rPr>
        <w:t>Enumerate the 7-step reasoning model.</w:t>
      </w:r>
    </w:p>
    <w:p w14:paraId="5285A591" w14:textId="27289A8F" w:rsidR="007962E7" w:rsidRPr="00A62054" w:rsidRDefault="007962E7" w:rsidP="00162AF6">
      <w:pPr>
        <w:rPr>
          <w:rFonts w:ascii="Arial" w:hAnsi="Arial" w:cs="Arial"/>
          <w:sz w:val="20"/>
          <w:szCs w:val="20"/>
        </w:rPr>
      </w:pPr>
      <w:r w:rsidRPr="00A62054">
        <w:rPr>
          <w:rFonts w:ascii="Arial" w:hAnsi="Arial" w:cs="Arial"/>
          <w:sz w:val="20"/>
          <w:szCs w:val="20"/>
        </w:rPr>
        <w:t>1.</w:t>
      </w:r>
      <w:r w:rsidR="00162AF6" w:rsidRPr="00A62054">
        <w:rPr>
          <w:rFonts w:ascii="Arial" w:hAnsi="Arial" w:cs="Arial"/>
          <w:sz w:val="20"/>
          <w:szCs w:val="20"/>
        </w:rPr>
        <w:t xml:space="preserve"> Gather the facts.</w:t>
      </w:r>
    </w:p>
    <w:p w14:paraId="6C2D9FBD" w14:textId="4B0E124B" w:rsidR="007962E7" w:rsidRPr="00A62054" w:rsidRDefault="007962E7" w:rsidP="00162AF6">
      <w:pPr>
        <w:rPr>
          <w:rFonts w:ascii="Arial" w:hAnsi="Arial" w:cs="Arial"/>
          <w:sz w:val="20"/>
          <w:szCs w:val="20"/>
        </w:rPr>
      </w:pPr>
      <w:r w:rsidRPr="00A62054">
        <w:rPr>
          <w:rFonts w:ascii="Arial" w:hAnsi="Arial" w:cs="Arial"/>
          <w:sz w:val="20"/>
          <w:szCs w:val="20"/>
        </w:rPr>
        <w:t>2.</w:t>
      </w:r>
      <w:r w:rsidR="00162AF6" w:rsidRPr="00A62054">
        <w:rPr>
          <w:rFonts w:ascii="Arial" w:hAnsi="Arial" w:cs="Arial"/>
          <w:sz w:val="20"/>
          <w:szCs w:val="20"/>
        </w:rPr>
        <w:t xml:space="preserve"> Determine the ethical issues.</w:t>
      </w:r>
    </w:p>
    <w:p w14:paraId="2D55FD5D" w14:textId="70472B35" w:rsidR="007962E7" w:rsidRPr="00A62054" w:rsidRDefault="007962E7" w:rsidP="00162AF6">
      <w:pPr>
        <w:rPr>
          <w:rFonts w:ascii="Arial" w:hAnsi="Arial" w:cs="Arial"/>
          <w:sz w:val="20"/>
          <w:szCs w:val="20"/>
        </w:rPr>
      </w:pPr>
      <w:r w:rsidRPr="00A62054">
        <w:rPr>
          <w:rFonts w:ascii="Arial" w:hAnsi="Arial" w:cs="Arial"/>
          <w:sz w:val="20"/>
          <w:szCs w:val="20"/>
        </w:rPr>
        <w:t>3.</w:t>
      </w:r>
      <w:r w:rsidR="00162AF6" w:rsidRPr="00A62054">
        <w:rPr>
          <w:rFonts w:ascii="Arial" w:hAnsi="Arial" w:cs="Arial"/>
          <w:sz w:val="20"/>
          <w:szCs w:val="20"/>
        </w:rPr>
        <w:t xml:space="preserve"> Identify the principles that have a bearing on the case.</w:t>
      </w:r>
    </w:p>
    <w:p w14:paraId="56E59B3F" w14:textId="5FD1AFB9" w:rsidR="007962E7" w:rsidRPr="00A62054" w:rsidRDefault="007962E7" w:rsidP="00162AF6">
      <w:pPr>
        <w:rPr>
          <w:rFonts w:ascii="Arial" w:hAnsi="Arial" w:cs="Arial"/>
          <w:sz w:val="20"/>
          <w:szCs w:val="20"/>
        </w:rPr>
      </w:pPr>
      <w:r w:rsidRPr="00A62054">
        <w:rPr>
          <w:rFonts w:ascii="Arial" w:hAnsi="Arial" w:cs="Arial"/>
          <w:sz w:val="20"/>
          <w:szCs w:val="20"/>
        </w:rPr>
        <w:t>4.</w:t>
      </w:r>
      <w:r w:rsidR="00162AF6" w:rsidRPr="00A62054">
        <w:rPr>
          <w:rFonts w:ascii="Arial" w:hAnsi="Arial" w:cs="Arial"/>
          <w:sz w:val="20"/>
          <w:szCs w:val="20"/>
        </w:rPr>
        <w:t xml:space="preserve"> List the alternatives.</w:t>
      </w:r>
    </w:p>
    <w:p w14:paraId="41819E26" w14:textId="0410DAB1" w:rsidR="007962E7" w:rsidRPr="00A62054" w:rsidRDefault="007962E7" w:rsidP="00162AF6">
      <w:pPr>
        <w:rPr>
          <w:rFonts w:ascii="Arial" w:hAnsi="Arial" w:cs="Arial"/>
          <w:sz w:val="20"/>
          <w:szCs w:val="20"/>
        </w:rPr>
      </w:pPr>
      <w:r w:rsidRPr="00A62054">
        <w:rPr>
          <w:rFonts w:ascii="Arial" w:hAnsi="Arial" w:cs="Arial"/>
          <w:sz w:val="20"/>
          <w:szCs w:val="20"/>
        </w:rPr>
        <w:t>5.</w:t>
      </w:r>
      <w:r w:rsidR="00162AF6" w:rsidRPr="00A62054">
        <w:rPr>
          <w:rFonts w:ascii="Arial" w:hAnsi="Arial" w:cs="Arial"/>
          <w:sz w:val="20"/>
          <w:szCs w:val="20"/>
        </w:rPr>
        <w:t xml:space="preserve"> Compare the alternatives with the principles.</w:t>
      </w:r>
    </w:p>
    <w:p w14:paraId="249CDE9D" w14:textId="5A023FD9" w:rsidR="007962E7" w:rsidRPr="00A62054" w:rsidRDefault="007962E7" w:rsidP="00162AF6">
      <w:pPr>
        <w:rPr>
          <w:rFonts w:ascii="Arial" w:hAnsi="Arial" w:cs="Arial"/>
          <w:sz w:val="20"/>
          <w:szCs w:val="20"/>
        </w:rPr>
      </w:pPr>
      <w:r w:rsidRPr="00A62054">
        <w:rPr>
          <w:rFonts w:ascii="Arial" w:hAnsi="Arial" w:cs="Arial"/>
          <w:sz w:val="20"/>
          <w:szCs w:val="20"/>
        </w:rPr>
        <w:t>6.</w:t>
      </w:r>
      <w:r w:rsidR="00162AF6" w:rsidRPr="00A62054">
        <w:rPr>
          <w:rFonts w:ascii="Arial" w:hAnsi="Arial" w:cs="Arial"/>
          <w:sz w:val="20"/>
          <w:szCs w:val="20"/>
        </w:rPr>
        <w:t xml:space="preserve"> Weight the consequences.</w:t>
      </w:r>
    </w:p>
    <w:p w14:paraId="3114F977" w14:textId="380D45EC" w:rsidR="007962E7" w:rsidRPr="00A62054" w:rsidRDefault="007962E7" w:rsidP="00162AF6">
      <w:pPr>
        <w:rPr>
          <w:rFonts w:ascii="Arial" w:hAnsi="Arial" w:cs="Arial"/>
          <w:sz w:val="20"/>
          <w:szCs w:val="20"/>
        </w:rPr>
      </w:pPr>
      <w:r w:rsidRPr="00A62054">
        <w:rPr>
          <w:rFonts w:ascii="Arial" w:hAnsi="Arial" w:cs="Arial"/>
          <w:sz w:val="20"/>
          <w:szCs w:val="20"/>
        </w:rPr>
        <w:t>7.</w:t>
      </w:r>
      <w:r w:rsidR="00162AF6" w:rsidRPr="00A62054">
        <w:rPr>
          <w:rFonts w:ascii="Arial" w:hAnsi="Arial" w:cs="Arial"/>
          <w:sz w:val="20"/>
          <w:szCs w:val="20"/>
        </w:rPr>
        <w:t xml:space="preserve"> Make a decision.</w:t>
      </w:r>
    </w:p>
    <w:p w14:paraId="70405130" w14:textId="77777777" w:rsidR="00162AF6" w:rsidRPr="00A62054" w:rsidRDefault="00162AF6" w:rsidP="00162AF6">
      <w:pPr>
        <w:rPr>
          <w:rFonts w:ascii="Arial" w:hAnsi="Arial" w:cs="Arial"/>
          <w:sz w:val="20"/>
          <w:szCs w:val="20"/>
        </w:rPr>
      </w:pPr>
    </w:p>
    <w:p w14:paraId="13DAE239" w14:textId="30DD6235" w:rsidR="00480BE6" w:rsidRPr="00A62054" w:rsidRDefault="00162AF6" w:rsidP="00162AF6">
      <w:pPr>
        <w:pStyle w:val="NoSpacing"/>
        <w:rPr>
          <w:rFonts w:ascii="Arial" w:hAnsi="Arial" w:cs="Arial"/>
          <w:sz w:val="20"/>
          <w:szCs w:val="20"/>
        </w:rPr>
      </w:pPr>
      <w:r w:rsidRPr="00A62054">
        <w:rPr>
          <w:rFonts w:ascii="Arial" w:hAnsi="Arial" w:cs="Arial"/>
          <w:sz w:val="20"/>
          <w:szCs w:val="20"/>
        </w:rPr>
        <w:t xml:space="preserve">B. </w:t>
      </w:r>
      <w:r w:rsidR="007962E7" w:rsidRPr="00A62054">
        <w:rPr>
          <w:rFonts w:ascii="Arial" w:hAnsi="Arial" w:cs="Arial"/>
          <w:sz w:val="20"/>
          <w:szCs w:val="20"/>
        </w:rPr>
        <w:t>Give at least 3 tips/suggestions on how to develop will and moral courage</w:t>
      </w:r>
      <w:r w:rsidRPr="00A62054">
        <w:rPr>
          <w:rFonts w:ascii="Arial" w:hAnsi="Arial" w:cs="Arial"/>
          <w:sz w:val="20"/>
          <w:szCs w:val="20"/>
        </w:rPr>
        <w:t>.</w:t>
      </w:r>
    </w:p>
    <w:p w14:paraId="1F758404" w14:textId="77777777" w:rsidR="00162AF6" w:rsidRPr="00A62054" w:rsidRDefault="00162AF6" w:rsidP="00162AF6">
      <w:pPr>
        <w:pStyle w:val="NoSpacing"/>
        <w:ind w:left="1515"/>
        <w:rPr>
          <w:rFonts w:ascii="Arial" w:hAnsi="Arial" w:cs="Arial"/>
          <w:sz w:val="20"/>
          <w:szCs w:val="20"/>
        </w:rPr>
      </w:pPr>
    </w:p>
    <w:p w14:paraId="692A586C" w14:textId="4E06220E" w:rsidR="00480BE6" w:rsidRPr="00A62054" w:rsidRDefault="00162AF6">
      <w:pPr>
        <w:rPr>
          <w:rFonts w:ascii="Arial" w:hAnsi="Arial" w:cs="Arial"/>
          <w:sz w:val="20"/>
          <w:szCs w:val="20"/>
        </w:rPr>
      </w:pPr>
      <w:r w:rsidRPr="00A62054">
        <w:rPr>
          <w:rFonts w:ascii="Arial" w:hAnsi="Arial" w:cs="Arial"/>
          <w:sz w:val="20"/>
          <w:szCs w:val="20"/>
        </w:rPr>
        <w:t>a. Develop and practice self-discipline.</w:t>
      </w:r>
    </w:p>
    <w:p w14:paraId="5C5543A2" w14:textId="705703F5" w:rsidR="00162AF6" w:rsidRPr="00A62054" w:rsidRDefault="00162AF6">
      <w:pPr>
        <w:rPr>
          <w:rFonts w:ascii="Arial" w:hAnsi="Arial" w:cs="Arial"/>
          <w:sz w:val="20"/>
          <w:szCs w:val="20"/>
        </w:rPr>
      </w:pPr>
      <w:r w:rsidRPr="00A62054">
        <w:rPr>
          <w:rFonts w:ascii="Arial" w:hAnsi="Arial" w:cs="Arial"/>
          <w:sz w:val="20"/>
          <w:szCs w:val="20"/>
        </w:rPr>
        <w:t>b. Do mental strength training.</w:t>
      </w:r>
    </w:p>
    <w:p w14:paraId="553FD3FA" w14:textId="5CDE67D3" w:rsidR="00162AF6" w:rsidRPr="00A62054" w:rsidRDefault="00162AF6">
      <w:pPr>
        <w:rPr>
          <w:rFonts w:ascii="Arial" w:hAnsi="Arial" w:cs="Arial"/>
          <w:sz w:val="20"/>
          <w:szCs w:val="20"/>
        </w:rPr>
      </w:pPr>
      <w:r w:rsidRPr="00A62054">
        <w:rPr>
          <w:rFonts w:ascii="Arial" w:hAnsi="Arial" w:cs="Arial"/>
          <w:sz w:val="20"/>
          <w:szCs w:val="20"/>
        </w:rPr>
        <w:t>c. Draw inspiration from people of great courage.</w:t>
      </w:r>
    </w:p>
    <w:p w14:paraId="5B41F267" w14:textId="33B4FEB9" w:rsidR="00162AF6" w:rsidRPr="00A62054" w:rsidRDefault="00162AF6">
      <w:pPr>
        <w:rPr>
          <w:rFonts w:ascii="Arial" w:hAnsi="Arial" w:cs="Arial"/>
          <w:sz w:val="20"/>
          <w:szCs w:val="20"/>
        </w:rPr>
      </w:pPr>
      <w:r w:rsidRPr="00A62054">
        <w:rPr>
          <w:rFonts w:ascii="Arial" w:hAnsi="Arial" w:cs="Arial"/>
          <w:sz w:val="20"/>
          <w:szCs w:val="20"/>
        </w:rPr>
        <w:t>d. Repeatedly do acts that exhibit moral courage and will.</w:t>
      </w:r>
    </w:p>
    <w:p w14:paraId="4C319278" w14:textId="543E3BC0" w:rsidR="00480BE6" w:rsidRPr="00A62054" w:rsidRDefault="00162AF6">
      <w:pPr>
        <w:rPr>
          <w:rFonts w:ascii="Arial" w:hAnsi="Arial" w:cs="Arial"/>
          <w:sz w:val="20"/>
          <w:szCs w:val="20"/>
        </w:rPr>
      </w:pPr>
      <w:r w:rsidRPr="00A62054">
        <w:rPr>
          <w:rFonts w:ascii="Arial" w:hAnsi="Arial" w:cs="Arial"/>
          <w:sz w:val="20"/>
          <w:szCs w:val="20"/>
        </w:rPr>
        <w:t>e. Avoid deeds that show lack of moral courage and will.</w:t>
      </w:r>
    </w:p>
    <w:sectPr w:rsidR="00480BE6" w:rsidRPr="00A62054" w:rsidSect="007962E7">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94B4E"/>
    <w:multiLevelType w:val="hybridMultilevel"/>
    <w:tmpl w:val="455EA688"/>
    <w:lvl w:ilvl="0" w:tplc="34090003">
      <w:start w:val="1"/>
      <w:numFmt w:val="bullet"/>
      <w:lvlText w:val="o"/>
      <w:lvlJc w:val="left"/>
      <w:pPr>
        <w:ind w:left="1511" w:hanging="360"/>
      </w:pPr>
      <w:rPr>
        <w:rFonts w:ascii="Courier New" w:hAnsi="Courier New" w:cs="Courier New" w:hint="default"/>
      </w:rPr>
    </w:lvl>
    <w:lvl w:ilvl="1" w:tplc="34090003" w:tentative="1">
      <w:start w:val="1"/>
      <w:numFmt w:val="bullet"/>
      <w:lvlText w:val="o"/>
      <w:lvlJc w:val="left"/>
      <w:pPr>
        <w:ind w:left="2231" w:hanging="360"/>
      </w:pPr>
      <w:rPr>
        <w:rFonts w:ascii="Courier New" w:hAnsi="Courier New" w:cs="Courier New" w:hint="default"/>
      </w:rPr>
    </w:lvl>
    <w:lvl w:ilvl="2" w:tplc="34090005" w:tentative="1">
      <w:start w:val="1"/>
      <w:numFmt w:val="bullet"/>
      <w:lvlText w:val=""/>
      <w:lvlJc w:val="left"/>
      <w:pPr>
        <w:ind w:left="2951" w:hanging="360"/>
      </w:pPr>
      <w:rPr>
        <w:rFonts w:ascii="Wingdings" w:hAnsi="Wingdings" w:hint="default"/>
      </w:rPr>
    </w:lvl>
    <w:lvl w:ilvl="3" w:tplc="34090001" w:tentative="1">
      <w:start w:val="1"/>
      <w:numFmt w:val="bullet"/>
      <w:lvlText w:val=""/>
      <w:lvlJc w:val="left"/>
      <w:pPr>
        <w:ind w:left="3671" w:hanging="360"/>
      </w:pPr>
      <w:rPr>
        <w:rFonts w:ascii="Symbol" w:hAnsi="Symbol" w:hint="default"/>
      </w:rPr>
    </w:lvl>
    <w:lvl w:ilvl="4" w:tplc="34090003" w:tentative="1">
      <w:start w:val="1"/>
      <w:numFmt w:val="bullet"/>
      <w:lvlText w:val="o"/>
      <w:lvlJc w:val="left"/>
      <w:pPr>
        <w:ind w:left="4391" w:hanging="360"/>
      </w:pPr>
      <w:rPr>
        <w:rFonts w:ascii="Courier New" w:hAnsi="Courier New" w:cs="Courier New" w:hint="default"/>
      </w:rPr>
    </w:lvl>
    <w:lvl w:ilvl="5" w:tplc="34090005" w:tentative="1">
      <w:start w:val="1"/>
      <w:numFmt w:val="bullet"/>
      <w:lvlText w:val=""/>
      <w:lvlJc w:val="left"/>
      <w:pPr>
        <w:ind w:left="5111" w:hanging="360"/>
      </w:pPr>
      <w:rPr>
        <w:rFonts w:ascii="Wingdings" w:hAnsi="Wingdings" w:hint="default"/>
      </w:rPr>
    </w:lvl>
    <w:lvl w:ilvl="6" w:tplc="34090001" w:tentative="1">
      <w:start w:val="1"/>
      <w:numFmt w:val="bullet"/>
      <w:lvlText w:val=""/>
      <w:lvlJc w:val="left"/>
      <w:pPr>
        <w:ind w:left="5831" w:hanging="360"/>
      </w:pPr>
      <w:rPr>
        <w:rFonts w:ascii="Symbol" w:hAnsi="Symbol" w:hint="default"/>
      </w:rPr>
    </w:lvl>
    <w:lvl w:ilvl="7" w:tplc="34090003" w:tentative="1">
      <w:start w:val="1"/>
      <w:numFmt w:val="bullet"/>
      <w:lvlText w:val="o"/>
      <w:lvlJc w:val="left"/>
      <w:pPr>
        <w:ind w:left="6551" w:hanging="360"/>
      </w:pPr>
      <w:rPr>
        <w:rFonts w:ascii="Courier New" w:hAnsi="Courier New" w:cs="Courier New" w:hint="default"/>
      </w:rPr>
    </w:lvl>
    <w:lvl w:ilvl="8" w:tplc="34090005" w:tentative="1">
      <w:start w:val="1"/>
      <w:numFmt w:val="bullet"/>
      <w:lvlText w:val=""/>
      <w:lvlJc w:val="left"/>
      <w:pPr>
        <w:ind w:left="7271" w:hanging="360"/>
      </w:pPr>
      <w:rPr>
        <w:rFonts w:ascii="Wingdings" w:hAnsi="Wingdings" w:hint="default"/>
      </w:rPr>
    </w:lvl>
  </w:abstractNum>
  <w:abstractNum w:abstractNumId="1">
    <w:nsid w:val="11C266B4"/>
    <w:multiLevelType w:val="hybridMultilevel"/>
    <w:tmpl w:val="5E404B48"/>
    <w:lvl w:ilvl="0" w:tplc="DDE684A0">
      <w:start w:val="1"/>
      <w:numFmt w:val="upperLetter"/>
      <w:lvlText w:val="%1."/>
      <w:lvlJc w:val="left"/>
      <w:pPr>
        <w:ind w:left="1515" w:hanging="43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73649"/>
    <w:multiLevelType w:val="hybridMultilevel"/>
    <w:tmpl w:val="7E866F2A"/>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
    <w:nsid w:val="1D503BF0"/>
    <w:multiLevelType w:val="hybridMultilevel"/>
    <w:tmpl w:val="024A1DE6"/>
    <w:lvl w:ilvl="0" w:tplc="2BCC7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442CA8"/>
    <w:multiLevelType w:val="hybridMultilevel"/>
    <w:tmpl w:val="88AEE498"/>
    <w:lvl w:ilvl="0" w:tplc="B02294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1A35D0"/>
    <w:multiLevelType w:val="hybridMultilevel"/>
    <w:tmpl w:val="77FC6780"/>
    <w:lvl w:ilvl="0" w:tplc="34090001">
      <w:start w:val="1"/>
      <w:numFmt w:val="bullet"/>
      <w:lvlText w:val=""/>
      <w:lvlJc w:val="left"/>
      <w:pPr>
        <w:ind w:left="1866" w:hanging="360"/>
      </w:pPr>
      <w:rPr>
        <w:rFonts w:ascii="Symbol" w:hAnsi="Symbol" w:hint="default"/>
      </w:rPr>
    </w:lvl>
    <w:lvl w:ilvl="1" w:tplc="34090003">
      <w:start w:val="1"/>
      <w:numFmt w:val="bullet"/>
      <w:lvlText w:val="o"/>
      <w:lvlJc w:val="left"/>
      <w:pPr>
        <w:ind w:left="2586" w:hanging="360"/>
      </w:pPr>
      <w:rPr>
        <w:rFonts w:ascii="Courier New" w:hAnsi="Courier New" w:cs="Courier New" w:hint="default"/>
      </w:rPr>
    </w:lvl>
    <w:lvl w:ilvl="2" w:tplc="34090005">
      <w:start w:val="1"/>
      <w:numFmt w:val="bullet"/>
      <w:lvlText w:val=""/>
      <w:lvlJc w:val="left"/>
      <w:pPr>
        <w:ind w:left="3306" w:hanging="360"/>
      </w:pPr>
      <w:rPr>
        <w:rFonts w:ascii="Wingdings" w:hAnsi="Wingdings" w:hint="default"/>
      </w:rPr>
    </w:lvl>
    <w:lvl w:ilvl="3" w:tplc="34090001">
      <w:start w:val="1"/>
      <w:numFmt w:val="bullet"/>
      <w:lvlText w:val=""/>
      <w:lvlJc w:val="left"/>
      <w:pPr>
        <w:ind w:left="4026" w:hanging="360"/>
      </w:pPr>
      <w:rPr>
        <w:rFonts w:ascii="Symbol" w:hAnsi="Symbol" w:hint="default"/>
      </w:rPr>
    </w:lvl>
    <w:lvl w:ilvl="4" w:tplc="34090003">
      <w:start w:val="1"/>
      <w:numFmt w:val="bullet"/>
      <w:lvlText w:val="o"/>
      <w:lvlJc w:val="left"/>
      <w:pPr>
        <w:ind w:left="4746" w:hanging="360"/>
      </w:pPr>
      <w:rPr>
        <w:rFonts w:ascii="Courier New" w:hAnsi="Courier New" w:cs="Courier New" w:hint="default"/>
      </w:rPr>
    </w:lvl>
    <w:lvl w:ilvl="5" w:tplc="34090005">
      <w:start w:val="1"/>
      <w:numFmt w:val="bullet"/>
      <w:lvlText w:val=""/>
      <w:lvlJc w:val="left"/>
      <w:pPr>
        <w:ind w:left="5466" w:hanging="360"/>
      </w:pPr>
      <w:rPr>
        <w:rFonts w:ascii="Wingdings" w:hAnsi="Wingdings" w:hint="default"/>
      </w:rPr>
    </w:lvl>
    <w:lvl w:ilvl="6" w:tplc="34090001">
      <w:start w:val="1"/>
      <w:numFmt w:val="bullet"/>
      <w:lvlText w:val=""/>
      <w:lvlJc w:val="left"/>
      <w:pPr>
        <w:ind w:left="6186" w:hanging="360"/>
      </w:pPr>
      <w:rPr>
        <w:rFonts w:ascii="Symbol" w:hAnsi="Symbol" w:hint="default"/>
      </w:rPr>
    </w:lvl>
    <w:lvl w:ilvl="7" w:tplc="34090003">
      <w:start w:val="1"/>
      <w:numFmt w:val="bullet"/>
      <w:lvlText w:val="o"/>
      <w:lvlJc w:val="left"/>
      <w:pPr>
        <w:ind w:left="6906" w:hanging="360"/>
      </w:pPr>
      <w:rPr>
        <w:rFonts w:ascii="Courier New" w:hAnsi="Courier New" w:cs="Courier New" w:hint="default"/>
      </w:rPr>
    </w:lvl>
    <w:lvl w:ilvl="8" w:tplc="34090005">
      <w:start w:val="1"/>
      <w:numFmt w:val="bullet"/>
      <w:lvlText w:val=""/>
      <w:lvlJc w:val="left"/>
      <w:pPr>
        <w:ind w:left="7626" w:hanging="360"/>
      </w:pPr>
      <w:rPr>
        <w:rFonts w:ascii="Wingdings" w:hAnsi="Wingdings" w:hint="default"/>
      </w:rPr>
    </w:lvl>
  </w:abstractNum>
  <w:abstractNum w:abstractNumId="6">
    <w:nsid w:val="28A213A5"/>
    <w:multiLevelType w:val="hybridMultilevel"/>
    <w:tmpl w:val="BF6C0366"/>
    <w:lvl w:ilvl="0" w:tplc="34090001">
      <w:start w:val="1"/>
      <w:numFmt w:val="bullet"/>
      <w:lvlText w:val=""/>
      <w:lvlJc w:val="left"/>
      <w:pPr>
        <w:ind w:left="1287" w:hanging="360"/>
      </w:pPr>
      <w:rPr>
        <w:rFonts w:ascii="Symbol" w:hAnsi="Symbol" w:hint="default"/>
      </w:rPr>
    </w:lvl>
    <w:lvl w:ilvl="1" w:tplc="34090003">
      <w:start w:val="1"/>
      <w:numFmt w:val="bullet"/>
      <w:lvlText w:val="o"/>
      <w:lvlJc w:val="left"/>
      <w:pPr>
        <w:ind w:left="2007" w:hanging="360"/>
      </w:pPr>
      <w:rPr>
        <w:rFonts w:ascii="Courier New" w:hAnsi="Courier New" w:cs="Courier New" w:hint="default"/>
      </w:rPr>
    </w:lvl>
    <w:lvl w:ilvl="2" w:tplc="34090005">
      <w:start w:val="1"/>
      <w:numFmt w:val="bullet"/>
      <w:lvlText w:val=""/>
      <w:lvlJc w:val="left"/>
      <w:pPr>
        <w:ind w:left="2727" w:hanging="360"/>
      </w:pPr>
      <w:rPr>
        <w:rFonts w:ascii="Wingdings" w:hAnsi="Wingdings" w:hint="default"/>
      </w:rPr>
    </w:lvl>
    <w:lvl w:ilvl="3" w:tplc="34090001">
      <w:start w:val="1"/>
      <w:numFmt w:val="bullet"/>
      <w:lvlText w:val=""/>
      <w:lvlJc w:val="left"/>
      <w:pPr>
        <w:ind w:left="3447" w:hanging="360"/>
      </w:pPr>
      <w:rPr>
        <w:rFonts w:ascii="Symbol" w:hAnsi="Symbol" w:hint="default"/>
      </w:rPr>
    </w:lvl>
    <w:lvl w:ilvl="4" w:tplc="34090003">
      <w:start w:val="1"/>
      <w:numFmt w:val="bullet"/>
      <w:lvlText w:val="o"/>
      <w:lvlJc w:val="left"/>
      <w:pPr>
        <w:ind w:left="4167" w:hanging="360"/>
      </w:pPr>
      <w:rPr>
        <w:rFonts w:ascii="Courier New" w:hAnsi="Courier New" w:cs="Courier New" w:hint="default"/>
      </w:rPr>
    </w:lvl>
    <w:lvl w:ilvl="5" w:tplc="34090005">
      <w:start w:val="1"/>
      <w:numFmt w:val="bullet"/>
      <w:lvlText w:val=""/>
      <w:lvlJc w:val="left"/>
      <w:pPr>
        <w:ind w:left="4887" w:hanging="360"/>
      </w:pPr>
      <w:rPr>
        <w:rFonts w:ascii="Wingdings" w:hAnsi="Wingdings" w:hint="default"/>
      </w:rPr>
    </w:lvl>
    <w:lvl w:ilvl="6" w:tplc="34090001">
      <w:start w:val="1"/>
      <w:numFmt w:val="bullet"/>
      <w:lvlText w:val=""/>
      <w:lvlJc w:val="left"/>
      <w:pPr>
        <w:ind w:left="5607" w:hanging="360"/>
      </w:pPr>
      <w:rPr>
        <w:rFonts w:ascii="Symbol" w:hAnsi="Symbol" w:hint="default"/>
      </w:rPr>
    </w:lvl>
    <w:lvl w:ilvl="7" w:tplc="34090003">
      <w:start w:val="1"/>
      <w:numFmt w:val="bullet"/>
      <w:lvlText w:val="o"/>
      <w:lvlJc w:val="left"/>
      <w:pPr>
        <w:ind w:left="6327" w:hanging="360"/>
      </w:pPr>
      <w:rPr>
        <w:rFonts w:ascii="Courier New" w:hAnsi="Courier New" w:cs="Courier New" w:hint="default"/>
      </w:rPr>
    </w:lvl>
    <w:lvl w:ilvl="8" w:tplc="34090005">
      <w:start w:val="1"/>
      <w:numFmt w:val="bullet"/>
      <w:lvlText w:val=""/>
      <w:lvlJc w:val="left"/>
      <w:pPr>
        <w:ind w:left="7047" w:hanging="360"/>
      </w:pPr>
      <w:rPr>
        <w:rFonts w:ascii="Wingdings" w:hAnsi="Wingdings" w:hint="default"/>
      </w:rPr>
    </w:lvl>
  </w:abstractNum>
  <w:abstractNum w:abstractNumId="7">
    <w:nsid w:val="31D204FC"/>
    <w:multiLevelType w:val="hybridMultilevel"/>
    <w:tmpl w:val="5E404B48"/>
    <w:lvl w:ilvl="0" w:tplc="DDE684A0">
      <w:start w:val="1"/>
      <w:numFmt w:val="upperLetter"/>
      <w:lvlText w:val="%1."/>
      <w:lvlJc w:val="left"/>
      <w:pPr>
        <w:ind w:left="1515" w:hanging="43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1FC422E"/>
    <w:multiLevelType w:val="hybridMultilevel"/>
    <w:tmpl w:val="A0A2D588"/>
    <w:lvl w:ilvl="0" w:tplc="443C19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D537F6"/>
    <w:multiLevelType w:val="hybridMultilevel"/>
    <w:tmpl w:val="E7A2BE54"/>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
    <w:nsid w:val="387A58F3"/>
    <w:multiLevelType w:val="hybridMultilevel"/>
    <w:tmpl w:val="BBE6FEFC"/>
    <w:lvl w:ilvl="0" w:tplc="FDB49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883E96"/>
    <w:multiLevelType w:val="hybridMultilevel"/>
    <w:tmpl w:val="A9BC23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CCA4281"/>
    <w:multiLevelType w:val="hybridMultilevel"/>
    <w:tmpl w:val="0E18F81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nsid w:val="3DAC2D40"/>
    <w:multiLevelType w:val="hybridMultilevel"/>
    <w:tmpl w:val="6B0AC936"/>
    <w:lvl w:ilvl="0" w:tplc="34090003">
      <w:start w:val="1"/>
      <w:numFmt w:val="bullet"/>
      <w:lvlText w:val="o"/>
      <w:lvlJc w:val="left"/>
      <w:pPr>
        <w:ind w:left="1448" w:hanging="360"/>
      </w:pPr>
      <w:rPr>
        <w:rFonts w:ascii="Courier New" w:hAnsi="Courier New" w:cs="Courier New" w:hint="default"/>
      </w:rPr>
    </w:lvl>
    <w:lvl w:ilvl="1" w:tplc="34090003" w:tentative="1">
      <w:start w:val="1"/>
      <w:numFmt w:val="bullet"/>
      <w:lvlText w:val="o"/>
      <w:lvlJc w:val="left"/>
      <w:pPr>
        <w:ind w:left="2168" w:hanging="360"/>
      </w:pPr>
      <w:rPr>
        <w:rFonts w:ascii="Courier New" w:hAnsi="Courier New" w:cs="Courier New" w:hint="default"/>
      </w:rPr>
    </w:lvl>
    <w:lvl w:ilvl="2" w:tplc="34090005" w:tentative="1">
      <w:start w:val="1"/>
      <w:numFmt w:val="bullet"/>
      <w:lvlText w:val=""/>
      <w:lvlJc w:val="left"/>
      <w:pPr>
        <w:ind w:left="2888" w:hanging="360"/>
      </w:pPr>
      <w:rPr>
        <w:rFonts w:ascii="Wingdings" w:hAnsi="Wingdings" w:hint="default"/>
      </w:rPr>
    </w:lvl>
    <w:lvl w:ilvl="3" w:tplc="34090001" w:tentative="1">
      <w:start w:val="1"/>
      <w:numFmt w:val="bullet"/>
      <w:lvlText w:val=""/>
      <w:lvlJc w:val="left"/>
      <w:pPr>
        <w:ind w:left="3608" w:hanging="360"/>
      </w:pPr>
      <w:rPr>
        <w:rFonts w:ascii="Symbol" w:hAnsi="Symbol" w:hint="default"/>
      </w:rPr>
    </w:lvl>
    <w:lvl w:ilvl="4" w:tplc="34090003" w:tentative="1">
      <w:start w:val="1"/>
      <w:numFmt w:val="bullet"/>
      <w:lvlText w:val="o"/>
      <w:lvlJc w:val="left"/>
      <w:pPr>
        <w:ind w:left="4328" w:hanging="360"/>
      </w:pPr>
      <w:rPr>
        <w:rFonts w:ascii="Courier New" w:hAnsi="Courier New" w:cs="Courier New" w:hint="default"/>
      </w:rPr>
    </w:lvl>
    <w:lvl w:ilvl="5" w:tplc="34090005" w:tentative="1">
      <w:start w:val="1"/>
      <w:numFmt w:val="bullet"/>
      <w:lvlText w:val=""/>
      <w:lvlJc w:val="left"/>
      <w:pPr>
        <w:ind w:left="5048" w:hanging="360"/>
      </w:pPr>
      <w:rPr>
        <w:rFonts w:ascii="Wingdings" w:hAnsi="Wingdings" w:hint="default"/>
      </w:rPr>
    </w:lvl>
    <w:lvl w:ilvl="6" w:tplc="34090001" w:tentative="1">
      <w:start w:val="1"/>
      <w:numFmt w:val="bullet"/>
      <w:lvlText w:val=""/>
      <w:lvlJc w:val="left"/>
      <w:pPr>
        <w:ind w:left="5768" w:hanging="360"/>
      </w:pPr>
      <w:rPr>
        <w:rFonts w:ascii="Symbol" w:hAnsi="Symbol" w:hint="default"/>
      </w:rPr>
    </w:lvl>
    <w:lvl w:ilvl="7" w:tplc="34090003" w:tentative="1">
      <w:start w:val="1"/>
      <w:numFmt w:val="bullet"/>
      <w:lvlText w:val="o"/>
      <w:lvlJc w:val="left"/>
      <w:pPr>
        <w:ind w:left="6488" w:hanging="360"/>
      </w:pPr>
      <w:rPr>
        <w:rFonts w:ascii="Courier New" w:hAnsi="Courier New" w:cs="Courier New" w:hint="default"/>
      </w:rPr>
    </w:lvl>
    <w:lvl w:ilvl="8" w:tplc="34090005" w:tentative="1">
      <w:start w:val="1"/>
      <w:numFmt w:val="bullet"/>
      <w:lvlText w:val=""/>
      <w:lvlJc w:val="left"/>
      <w:pPr>
        <w:ind w:left="7208" w:hanging="360"/>
      </w:pPr>
      <w:rPr>
        <w:rFonts w:ascii="Wingdings" w:hAnsi="Wingdings" w:hint="default"/>
      </w:rPr>
    </w:lvl>
  </w:abstractNum>
  <w:abstractNum w:abstractNumId="14">
    <w:nsid w:val="493821C1"/>
    <w:multiLevelType w:val="hybridMultilevel"/>
    <w:tmpl w:val="A31E2808"/>
    <w:lvl w:ilvl="0" w:tplc="1BBA2FC2">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C134946"/>
    <w:multiLevelType w:val="hybridMultilevel"/>
    <w:tmpl w:val="609CD8A0"/>
    <w:lvl w:ilvl="0" w:tplc="2D461E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EF38F4"/>
    <w:multiLevelType w:val="hybridMultilevel"/>
    <w:tmpl w:val="35EC1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552824"/>
    <w:multiLevelType w:val="hybridMultilevel"/>
    <w:tmpl w:val="29261D0C"/>
    <w:lvl w:ilvl="0" w:tplc="34090001">
      <w:start w:val="1"/>
      <w:numFmt w:val="bullet"/>
      <w:lvlText w:val=""/>
      <w:lvlJc w:val="left"/>
      <w:pPr>
        <w:ind w:left="1287" w:hanging="360"/>
      </w:pPr>
      <w:rPr>
        <w:rFonts w:ascii="Symbol" w:hAnsi="Symbol" w:hint="default"/>
      </w:rPr>
    </w:lvl>
    <w:lvl w:ilvl="1" w:tplc="34090003">
      <w:start w:val="1"/>
      <w:numFmt w:val="bullet"/>
      <w:lvlText w:val="o"/>
      <w:lvlJc w:val="left"/>
      <w:pPr>
        <w:ind w:left="2007" w:hanging="360"/>
      </w:pPr>
      <w:rPr>
        <w:rFonts w:ascii="Courier New" w:hAnsi="Courier New" w:cs="Courier New" w:hint="default"/>
      </w:rPr>
    </w:lvl>
    <w:lvl w:ilvl="2" w:tplc="34090005">
      <w:start w:val="1"/>
      <w:numFmt w:val="bullet"/>
      <w:lvlText w:val=""/>
      <w:lvlJc w:val="left"/>
      <w:pPr>
        <w:ind w:left="2727" w:hanging="360"/>
      </w:pPr>
      <w:rPr>
        <w:rFonts w:ascii="Wingdings" w:hAnsi="Wingdings" w:hint="default"/>
      </w:rPr>
    </w:lvl>
    <w:lvl w:ilvl="3" w:tplc="34090001">
      <w:start w:val="1"/>
      <w:numFmt w:val="bullet"/>
      <w:lvlText w:val=""/>
      <w:lvlJc w:val="left"/>
      <w:pPr>
        <w:ind w:left="3447" w:hanging="360"/>
      </w:pPr>
      <w:rPr>
        <w:rFonts w:ascii="Symbol" w:hAnsi="Symbol" w:hint="default"/>
      </w:rPr>
    </w:lvl>
    <w:lvl w:ilvl="4" w:tplc="34090003">
      <w:start w:val="1"/>
      <w:numFmt w:val="bullet"/>
      <w:lvlText w:val="o"/>
      <w:lvlJc w:val="left"/>
      <w:pPr>
        <w:ind w:left="4167" w:hanging="360"/>
      </w:pPr>
      <w:rPr>
        <w:rFonts w:ascii="Courier New" w:hAnsi="Courier New" w:cs="Courier New" w:hint="default"/>
      </w:rPr>
    </w:lvl>
    <w:lvl w:ilvl="5" w:tplc="34090005">
      <w:start w:val="1"/>
      <w:numFmt w:val="bullet"/>
      <w:lvlText w:val=""/>
      <w:lvlJc w:val="left"/>
      <w:pPr>
        <w:ind w:left="4887" w:hanging="360"/>
      </w:pPr>
      <w:rPr>
        <w:rFonts w:ascii="Wingdings" w:hAnsi="Wingdings" w:hint="default"/>
      </w:rPr>
    </w:lvl>
    <w:lvl w:ilvl="6" w:tplc="34090001">
      <w:start w:val="1"/>
      <w:numFmt w:val="bullet"/>
      <w:lvlText w:val=""/>
      <w:lvlJc w:val="left"/>
      <w:pPr>
        <w:ind w:left="5607" w:hanging="360"/>
      </w:pPr>
      <w:rPr>
        <w:rFonts w:ascii="Symbol" w:hAnsi="Symbol" w:hint="default"/>
      </w:rPr>
    </w:lvl>
    <w:lvl w:ilvl="7" w:tplc="34090003">
      <w:start w:val="1"/>
      <w:numFmt w:val="bullet"/>
      <w:lvlText w:val="o"/>
      <w:lvlJc w:val="left"/>
      <w:pPr>
        <w:ind w:left="6327" w:hanging="360"/>
      </w:pPr>
      <w:rPr>
        <w:rFonts w:ascii="Courier New" w:hAnsi="Courier New" w:cs="Courier New" w:hint="default"/>
      </w:rPr>
    </w:lvl>
    <w:lvl w:ilvl="8" w:tplc="34090005">
      <w:start w:val="1"/>
      <w:numFmt w:val="bullet"/>
      <w:lvlText w:val=""/>
      <w:lvlJc w:val="left"/>
      <w:pPr>
        <w:ind w:left="7047" w:hanging="360"/>
      </w:pPr>
      <w:rPr>
        <w:rFonts w:ascii="Wingdings" w:hAnsi="Wingdings" w:hint="default"/>
      </w:rPr>
    </w:lvl>
  </w:abstractNum>
  <w:abstractNum w:abstractNumId="18">
    <w:nsid w:val="5C126E68"/>
    <w:multiLevelType w:val="hybridMultilevel"/>
    <w:tmpl w:val="E9BEABDC"/>
    <w:lvl w:ilvl="0" w:tplc="6D76B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9971A6"/>
    <w:multiLevelType w:val="hybridMultilevel"/>
    <w:tmpl w:val="2E445EB8"/>
    <w:lvl w:ilvl="0" w:tplc="04090001">
      <w:start w:val="1"/>
      <w:numFmt w:val="bullet"/>
      <w:lvlText w:val=""/>
      <w:lvlJc w:val="left"/>
      <w:pPr>
        <w:ind w:left="1021" w:hanging="360"/>
      </w:pPr>
      <w:rPr>
        <w:rFonts w:ascii="Symbol" w:hAnsi="Symbol" w:hint="default"/>
      </w:rPr>
    </w:lvl>
    <w:lvl w:ilvl="1" w:tplc="04090003" w:tentative="1">
      <w:start w:val="1"/>
      <w:numFmt w:val="bullet"/>
      <w:lvlText w:val="o"/>
      <w:lvlJc w:val="left"/>
      <w:pPr>
        <w:ind w:left="1741" w:hanging="360"/>
      </w:pPr>
      <w:rPr>
        <w:rFonts w:ascii="Courier New" w:hAnsi="Courier New" w:cs="Courier New" w:hint="default"/>
      </w:rPr>
    </w:lvl>
    <w:lvl w:ilvl="2" w:tplc="04090005" w:tentative="1">
      <w:start w:val="1"/>
      <w:numFmt w:val="bullet"/>
      <w:lvlText w:val=""/>
      <w:lvlJc w:val="left"/>
      <w:pPr>
        <w:ind w:left="2461" w:hanging="360"/>
      </w:pPr>
      <w:rPr>
        <w:rFonts w:ascii="Wingdings" w:hAnsi="Wingdings" w:hint="default"/>
      </w:rPr>
    </w:lvl>
    <w:lvl w:ilvl="3" w:tplc="04090001" w:tentative="1">
      <w:start w:val="1"/>
      <w:numFmt w:val="bullet"/>
      <w:lvlText w:val=""/>
      <w:lvlJc w:val="left"/>
      <w:pPr>
        <w:ind w:left="3181" w:hanging="360"/>
      </w:pPr>
      <w:rPr>
        <w:rFonts w:ascii="Symbol" w:hAnsi="Symbol" w:hint="default"/>
      </w:rPr>
    </w:lvl>
    <w:lvl w:ilvl="4" w:tplc="04090003" w:tentative="1">
      <w:start w:val="1"/>
      <w:numFmt w:val="bullet"/>
      <w:lvlText w:val="o"/>
      <w:lvlJc w:val="left"/>
      <w:pPr>
        <w:ind w:left="3901" w:hanging="360"/>
      </w:pPr>
      <w:rPr>
        <w:rFonts w:ascii="Courier New" w:hAnsi="Courier New" w:cs="Courier New" w:hint="default"/>
      </w:rPr>
    </w:lvl>
    <w:lvl w:ilvl="5" w:tplc="04090005" w:tentative="1">
      <w:start w:val="1"/>
      <w:numFmt w:val="bullet"/>
      <w:lvlText w:val=""/>
      <w:lvlJc w:val="left"/>
      <w:pPr>
        <w:ind w:left="4621" w:hanging="360"/>
      </w:pPr>
      <w:rPr>
        <w:rFonts w:ascii="Wingdings" w:hAnsi="Wingdings" w:hint="default"/>
      </w:rPr>
    </w:lvl>
    <w:lvl w:ilvl="6" w:tplc="04090001" w:tentative="1">
      <w:start w:val="1"/>
      <w:numFmt w:val="bullet"/>
      <w:lvlText w:val=""/>
      <w:lvlJc w:val="left"/>
      <w:pPr>
        <w:ind w:left="5341" w:hanging="360"/>
      </w:pPr>
      <w:rPr>
        <w:rFonts w:ascii="Symbol" w:hAnsi="Symbol" w:hint="default"/>
      </w:rPr>
    </w:lvl>
    <w:lvl w:ilvl="7" w:tplc="04090003" w:tentative="1">
      <w:start w:val="1"/>
      <w:numFmt w:val="bullet"/>
      <w:lvlText w:val="o"/>
      <w:lvlJc w:val="left"/>
      <w:pPr>
        <w:ind w:left="6061" w:hanging="360"/>
      </w:pPr>
      <w:rPr>
        <w:rFonts w:ascii="Courier New" w:hAnsi="Courier New" w:cs="Courier New" w:hint="default"/>
      </w:rPr>
    </w:lvl>
    <w:lvl w:ilvl="8" w:tplc="04090005" w:tentative="1">
      <w:start w:val="1"/>
      <w:numFmt w:val="bullet"/>
      <w:lvlText w:val=""/>
      <w:lvlJc w:val="left"/>
      <w:pPr>
        <w:ind w:left="6781" w:hanging="360"/>
      </w:pPr>
      <w:rPr>
        <w:rFonts w:ascii="Wingdings" w:hAnsi="Wingdings" w:hint="default"/>
      </w:rPr>
    </w:lvl>
  </w:abstractNum>
  <w:num w:numId="1">
    <w:abstractNumId w:val="11"/>
  </w:num>
  <w:num w:numId="2">
    <w:abstractNumId w:val="16"/>
  </w:num>
  <w:num w:numId="3">
    <w:abstractNumId w:val="19"/>
  </w:num>
  <w:num w:numId="4">
    <w:abstractNumId w:val="15"/>
  </w:num>
  <w:num w:numId="5">
    <w:abstractNumId w:val="18"/>
  </w:num>
  <w:num w:numId="6">
    <w:abstractNumId w:val="8"/>
  </w:num>
  <w:num w:numId="7">
    <w:abstractNumId w:val="10"/>
  </w:num>
  <w:num w:numId="8">
    <w:abstractNumId w:val="4"/>
  </w:num>
  <w:num w:numId="9">
    <w:abstractNumId w:val="3"/>
  </w:num>
  <w:num w:numId="10">
    <w:abstractNumId w:val="1"/>
  </w:num>
  <w:num w:numId="11">
    <w:abstractNumId w:val="7"/>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7"/>
  </w:num>
  <w:num w:numId="16">
    <w:abstractNumId w:val="6"/>
  </w:num>
  <w:num w:numId="17">
    <w:abstractNumId w:val="2"/>
  </w:num>
  <w:num w:numId="18">
    <w:abstractNumId w:val="12"/>
  </w:num>
  <w:num w:numId="19">
    <w:abstractNumId w:val="13"/>
  </w:num>
  <w:num w:numId="20">
    <w:abstractNumId w:val="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E2D"/>
    <w:rsid w:val="000D062E"/>
    <w:rsid w:val="000D3A8D"/>
    <w:rsid w:val="00122A29"/>
    <w:rsid w:val="00122DDC"/>
    <w:rsid w:val="00162AF6"/>
    <w:rsid w:val="001D76A4"/>
    <w:rsid w:val="003236B5"/>
    <w:rsid w:val="003627C6"/>
    <w:rsid w:val="00375926"/>
    <w:rsid w:val="0038199C"/>
    <w:rsid w:val="00391C0B"/>
    <w:rsid w:val="00480BE6"/>
    <w:rsid w:val="00485E2D"/>
    <w:rsid w:val="004B3CEA"/>
    <w:rsid w:val="00642C1C"/>
    <w:rsid w:val="00643ABB"/>
    <w:rsid w:val="00746DDD"/>
    <w:rsid w:val="007911DF"/>
    <w:rsid w:val="007962E7"/>
    <w:rsid w:val="00801C8D"/>
    <w:rsid w:val="00885785"/>
    <w:rsid w:val="008D267A"/>
    <w:rsid w:val="008F6C66"/>
    <w:rsid w:val="009D01F5"/>
    <w:rsid w:val="009D3F66"/>
    <w:rsid w:val="00A62054"/>
    <w:rsid w:val="00A9563A"/>
    <w:rsid w:val="00B37328"/>
    <w:rsid w:val="00C43C4D"/>
    <w:rsid w:val="00C87AA3"/>
    <w:rsid w:val="00C943D4"/>
    <w:rsid w:val="00E9601D"/>
    <w:rsid w:val="00F00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5E2D"/>
    <w:pPr>
      <w:spacing w:after="0" w:line="240" w:lineRule="auto"/>
    </w:pPr>
  </w:style>
  <w:style w:type="paragraph" w:styleId="ListParagraph">
    <w:name w:val="List Paragraph"/>
    <w:basedOn w:val="Normal"/>
    <w:uiPriority w:val="34"/>
    <w:qFormat/>
    <w:rsid w:val="00C943D4"/>
    <w:pPr>
      <w:ind w:left="720"/>
      <w:contextualSpacing/>
    </w:pPr>
  </w:style>
  <w:style w:type="paragraph" w:styleId="NormalWeb">
    <w:name w:val="Normal (Web)"/>
    <w:basedOn w:val="Normal"/>
    <w:uiPriority w:val="99"/>
    <w:unhideWhenUsed/>
    <w:rsid w:val="00A6205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5E2D"/>
    <w:pPr>
      <w:spacing w:after="0" w:line="240" w:lineRule="auto"/>
    </w:pPr>
  </w:style>
  <w:style w:type="paragraph" w:styleId="ListParagraph">
    <w:name w:val="List Paragraph"/>
    <w:basedOn w:val="Normal"/>
    <w:uiPriority w:val="34"/>
    <w:qFormat/>
    <w:rsid w:val="00C943D4"/>
    <w:pPr>
      <w:ind w:left="720"/>
      <w:contextualSpacing/>
    </w:pPr>
  </w:style>
  <w:style w:type="paragraph" w:styleId="NormalWeb">
    <w:name w:val="Normal (Web)"/>
    <w:basedOn w:val="Normal"/>
    <w:uiPriority w:val="99"/>
    <w:unhideWhenUsed/>
    <w:rsid w:val="00A620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217">
      <w:bodyDiv w:val="1"/>
      <w:marLeft w:val="0"/>
      <w:marRight w:val="0"/>
      <w:marTop w:val="0"/>
      <w:marBottom w:val="0"/>
      <w:divBdr>
        <w:top w:val="none" w:sz="0" w:space="0" w:color="auto"/>
        <w:left w:val="none" w:sz="0" w:space="0" w:color="auto"/>
        <w:bottom w:val="none" w:sz="0" w:space="0" w:color="auto"/>
        <w:right w:val="none" w:sz="0" w:space="0" w:color="auto"/>
      </w:divBdr>
    </w:div>
    <w:div w:id="78602328">
      <w:bodyDiv w:val="1"/>
      <w:marLeft w:val="0"/>
      <w:marRight w:val="0"/>
      <w:marTop w:val="0"/>
      <w:marBottom w:val="0"/>
      <w:divBdr>
        <w:top w:val="none" w:sz="0" w:space="0" w:color="auto"/>
        <w:left w:val="none" w:sz="0" w:space="0" w:color="auto"/>
        <w:bottom w:val="none" w:sz="0" w:space="0" w:color="auto"/>
        <w:right w:val="none" w:sz="0" w:space="0" w:color="auto"/>
      </w:divBdr>
    </w:div>
    <w:div w:id="192306856">
      <w:bodyDiv w:val="1"/>
      <w:marLeft w:val="0"/>
      <w:marRight w:val="0"/>
      <w:marTop w:val="0"/>
      <w:marBottom w:val="0"/>
      <w:divBdr>
        <w:top w:val="none" w:sz="0" w:space="0" w:color="auto"/>
        <w:left w:val="none" w:sz="0" w:space="0" w:color="auto"/>
        <w:bottom w:val="none" w:sz="0" w:space="0" w:color="auto"/>
        <w:right w:val="none" w:sz="0" w:space="0" w:color="auto"/>
      </w:divBdr>
    </w:div>
    <w:div w:id="531963378">
      <w:bodyDiv w:val="1"/>
      <w:marLeft w:val="0"/>
      <w:marRight w:val="0"/>
      <w:marTop w:val="0"/>
      <w:marBottom w:val="0"/>
      <w:divBdr>
        <w:top w:val="none" w:sz="0" w:space="0" w:color="auto"/>
        <w:left w:val="none" w:sz="0" w:space="0" w:color="auto"/>
        <w:bottom w:val="none" w:sz="0" w:space="0" w:color="auto"/>
        <w:right w:val="none" w:sz="0" w:space="0" w:color="auto"/>
      </w:divBdr>
    </w:div>
    <w:div w:id="1301960701">
      <w:bodyDiv w:val="1"/>
      <w:marLeft w:val="0"/>
      <w:marRight w:val="0"/>
      <w:marTop w:val="0"/>
      <w:marBottom w:val="0"/>
      <w:divBdr>
        <w:top w:val="none" w:sz="0" w:space="0" w:color="auto"/>
        <w:left w:val="none" w:sz="0" w:space="0" w:color="auto"/>
        <w:bottom w:val="none" w:sz="0" w:space="0" w:color="auto"/>
        <w:right w:val="none" w:sz="0" w:space="0" w:color="auto"/>
      </w:divBdr>
    </w:div>
    <w:div w:id="202161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7E742-7ABE-4AF4-8457-CD4C472A2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12</Pages>
  <Words>3684</Words>
  <Characters>21003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HP</cp:lastModifiedBy>
  <cp:revision>14</cp:revision>
  <dcterms:created xsi:type="dcterms:W3CDTF">2019-10-18T15:41:00Z</dcterms:created>
  <dcterms:modified xsi:type="dcterms:W3CDTF">2019-10-23T09:57:00Z</dcterms:modified>
</cp:coreProperties>
</file>