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0DD09" w14:textId="77777777" w:rsidR="00827EE9" w:rsidRDefault="00827EE9" w:rsidP="00827EE9">
      <w:pPr>
        <w:pStyle w:val="APA"/>
      </w:pPr>
    </w:p>
    <w:p w14:paraId="112C9596" w14:textId="77777777" w:rsidR="00827EE9" w:rsidRDefault="00827EE9" w:rsidP="00827EE9">
      <w:pPr>
        <w:pStyle w:val="APA"/>
      </w:pPr>
    </w:p>
    <w:p w14:paraId="767363DF" w14:textId="77777777" w:rsidR="00827EE9" w:rsidRDefault="00827EE9" w:rsidP="00827EE9">
      <w:pPr>
        <w:pStyle w:val="APA"/>
      </w:pPr>
    </w:p>
    <w:p w14:paraId="43CB4DAF" w14:textId="77777777" w:rsidR="00827EE9" w:rsidRDefault="00827EE9" w:rsidP="00827EE9">
      <w:pPr>
        <w:pStyle w:val="APA"/>
      </w:pPr>
    </w:p>
    <w:p w14:paraId="69700D29" w14:textId="77777777" w:rsidR="00827EE9" w:rsidRDefault="00827EE9" w:rsidP="00827EE9">
      <w:pPr>
        <w:pStyle w:val="APA"/>
      </w:pPr>
    </w:p>
    <w:p w14:paraId="0AB5CEE4" w14:textId="77777777" w:rsidR="00827EE9" w:rsidRDefault="00827EE9" w:rsidP="00827EE9">
      <w:pPr>
        <w:pStyle w:val="APA"/>
      </w:pPr>
    </w:p>
    <w:p w14:paraId="7BCEB101" w14:textId="77777777" w:rsidR="00827EE9" w:rsidRPr="008D2B62" w:rsidRDefault="00827EE9" w:rsidP="00827EE9">
      <w:pPr>
        <w:pStyle w:val="APA"/>
        <w:rPr>
          <w:rFonts w:ascii="Arial" w:hAnsi="Arial" w:cs="Arial"/>
          <w:szCs w:val="24"/>
        </w:rPr>
      </w:pPr>
    </w:p>
    <w:p w14:paraId="7145A7F1" w14:textId="77777777" w:rsidR="00827EE9" w:rsidRPr="008D2B62" w:rsidRDefault="00827EE9" w:rsidP="00827EE9">
      <w:pPr>
        <w:pStyle w:val="APAHeadingCenter"/>
        <w:rPr>
          <w:rFonts w:ascii="Arial" w:hAnsi="Arial" w:cs="Arial"/>
          <w:szCs w:val="24"/>
        </w:rPr>
      </w:pPr>
      <w:bookmarkStart w:id="0" w:name="bmTitlePageInst"/>
      <w:r w:rsidRPr="008D2B62">
        <w:rPr>
          <w:rFonts w:ascii="Arial" w:hAnsi="Arial" w:cs="Arial"/>
          <w:szCs w:val="24"/>
        </w:rPr>
        <w:t>Saint Leo University</w:t>
      </w:r>
      <w:bookmarkEnd w:id="0"/>
    </w:p>
    <w:p w14:paraId="1848B3ED" w14:textId="2F9C1507" w:rsidR="00827EE9" w:rsidRPr="008D2B62" w:rsidRDefault="00827EE9" w:rsidP="00827EE9">
      <w:pPr>
        <w:pStyle w:val="APAHeadingCenter"/>
        <w:rPr>
          <w:rFonts w:ascii="Arial" w:hAnsi="Arial" w:cs="Arial"/>
          <w:szCs w:val="24"/>
        </w:rPr>
      </w:pPr>
      <w:bookmarkStart w:id="1" w:name="bmTitleAdd1"/>
      <w:r w:rsidRPr="008D2B62">
        <w:rPr>
          <w:rFonts w:ascii="Arial" w:hAnsi="Arial" w:cs="Arial"/>
          <w:szCs w:val="24"/>
        </w:rPr>
        <w:t xml:space="preserve">Introduction to </w:t>
      </w:r>
      <w:bookmarkEnd w:id="1"/>
      <w:r w:rsidR="00592FED" w:rsidRPr="008D2B62">
        <w:rPr>
          <w:rFonts w:ascii="Arial" w:hAnsi="Arial" w:cs="Arial"/>
          <w:szCs w:val="24"/>
        </w:rPr>
        <w:t>Security Information</w:t>
      </w:r>
    </w:p>
    <w:p w14:paraId="4920E7D3" w14:textId="77777777" w:rsidR="00E50591" w:rsidRPr="008D2B62" w:rsidRDefault="00827EE9" w:rsidP="00E50591">
      <w:pPr>
        <w:pStyle w:val="APA"/>
        <w:ind w:firstLine="0"/>
        <w:jc w:val="center"/>
        <w:rPr>
          <w:rFonts w:ascii="Arial" w:hAnsi="Arial" w:cs="Arial"/>
          <w:szCs w:val="24"/>
        </w:rPr>
      </w:pPr>
      <w:bookmarkStart w:id="2" w:name="bmTitleAdd2"/>
      <w:r w:rsidRPr="008D2B62">
        <w:rPr>
          <w:rFonts w:ascii="Arial" w:hAnsi="Arial" w:cs="Arial"/>
          <w:szCs w:val="24"/>
        </w:rPr>
        <w:t>COM</w:t>
      </w:r>
      <w:bookmarkEnd w:id="2"/>
      <w:r w:rsidR="00592FED" w:rsidRPr="008D2B62">
        <w:rPr>
          <w:rFonts w:ascii="Arial" w:hAnsi="Arial" w:cs="Arial"/>
          <w:szCs w:val="24"/>
        </w:rPr>
        <w:t>-416</w:t>
      </w:r>
      <w:bookmarkStart w:id="3" w:name="bmTitleAdd3"/>
      <w:bookmarkEnd w:id="3"/>
    </w:p>
    <w:p w14:paraId="2414617C" w14:textId="3F52891E" w:rsidR="0026309D" w:rsidRPr="008D2B62" w:rsidRDefault="0026309D" w:rsidP="00E50591">
      <w:pPr>
        <w:pStyle w:val="APA"/>
        <w:ind w:firstLine="0"/>
        <w:jc w:val="center"/>
        <w:rPr>
          <w:rFonts w:ascii="Arial" w:hAnsi="Arial" w:cs="Arial"/>
          <w:szCs w:val="24"/>
        </w:rPr>
      </w:pPr>
      <w:bookmarkStart w:id="4" w:name="_GoBack"/>
      <w:bookmarkEnd w:id="4"/>
      <w:r>
        <w:rPr>
          <w:rFonts w:ascii="Arial" w:hAnsi="Arial" w:cs="Arial"/>
          <w:szCs w:val="24"/>
        </w:rPr>
        <w:t xml:space="preserve">Chapter </w:t>
      </w:r>
      <w:r w:rsidR="00CE2D2C">
        <w:rPr>
          <w:rFonts w:ascii="Arial" w:hAnsi="Arial" w:cs="Arial"/>
          <w:szCs w:val="24"/>
        </w:rPr>
        <w:t>5</w:t>
      </w:r>
    </w:p>
    <w:p w14:paraId="08EA40E5" w14:textId="760E35C2" w:rsidR="00827EE9" w:rsidRPr="008D2B62" w:rsidRDefault="00CE2D2C" w:rsidP="00827EE9">
      <w:pPr>
        <w:pStyle w:val="APAHeadingCenter"/>
        <w:rPr>
          <w:rFonts w:ascii="Arial" w:hAnsi="Arial" w:cs="Arial"/>
          <w:szCs w:val="24"/>
        </w:rPr>
      </w:pPr>
      <w:bookmarkStart w:id="5" w:name="bmTitleAdd4"/>
      <w:r>
        <w:rPr>
          <w:rFonts w:ascii="Arial" w:hAnsi="Arial" w:cs="Arial"/>
          <w:szCs w:val="24"/>
        </w:rPr>
        <w:t>July 26</w:t>
      </w:r>
      <w:r w:rsidR="00827EE9" w:rsidRPr="008D2B62">
        <w:rPr>
          <w:rFonts w:ascii="Arial" w:hAnsi="Arial" w:cs="Arial"/>
          <w:szCs w:val="24"/>
        </w:rPr>
        <w:t>, 2014</w:t>
      </w:r>
      <w:bookmarkEnd w:id="5"/>
    </w:p>
    <w:p w14:paraId="1DC84AF7" w14:textId="77777777" w:rsidR="00827EE9" w:rsidRPr="006046A0" w:rsidRDefault="00827EE9" w:rsidP="00827EE9">
      <w:pPr>
        <w:pStyle w:val="APA"/>
        <w:rPr>
          <w:rFonts w:ascii="Arial" w:hAnsi="Arial" w:cs="Arial"/>
        </w:rPr>
        <w:sectPr w:rsidR="00827EE9" w:rsidRPr="006046A0" w:rsidSect="00827EE9">
          <w:pgSz w:w="12240" w:h="15840" w:code="1"/>
          <w:pgMar w:top="1440" w:right="1440" w:bottom="1440" w:left="1440" w:header="720" w:footer="720" w:gutter="0"/>
          <w:cols w:space="720"/>
          <w:titlePg/>
          <w:docGrid w:linePitch="360"/>
        </w:sectPr>
      </w:pPr>
    </w:p>
    <w:p w14:paraId="48F44366" w14:textId="3BBE8285" w:rsidR="008D2B62" w:rsidRPr="008619C9" w:rsidRDefault="008D2B62" w:rsidP="008619C9">
      <w:pPr>
        <w:spacing w:after="0" w:line="240" w:lineRule="auto"/>
        <w:ind w:left="360"/>
        <w:jc w:val="center"/>
        <w:rPr>
          <w:rFonts w:ascii="Arial" w:eastAsia="Times New Roman" w:hAnsi="Arial" w:cs="Arial"/>
          <w:sz w:val="40"/>
          <w:szCs w:val="40"/>
        </w:rPr>
      </w:pPr>
      <w:r w:rsidRPr="008D2B62">
        <w:rPr>
          <w:rFonts w:ascii="Arial" w:eastAsia="Times New Roman" w:hAnsi="Arial" w:cs="Arial"/>
          <w:color w:val="010101"/>
          <w:sz w:val="40"/>
          <w:szCs w:val="40"/>
          <w:shd w:val="clear" w:color="auto" w:fill="FFFFFF"/>
        </w:rPr>
        <w:lastRenderedPageBreak/>
        <w:t xml:space="preserve">Chapter </w:t>
      </w:r>
      <w:r w:rsidR="00CE2D2C">
        <w:rPr>
          <w:rFonts w:ascii="Arial" w:eastAsia="Times New Roman" w:hAnsi="Arial" w:cs="Arial"/>
          <w:color w:val="010101"/>
          <w:sz w:val="40"/>
          <w:szCs w:val="40"/>
          <w:shd w:val="clear" w:color="auto" w:fill="FFFFFF"/>
        </w:rPr>
        <w:t>5</w:t>
      </w:r>
    </w:p>
    <w:p w14:paraId="47980934" w14:textId="663D39F7" w:rsidR="00CE2D2C" w:rsidRDefault="00CE2D2C" w:rsidP="008E760E">
      <w:pPr>
        <w:widowControl w:val="0"/>
        <w:numPr>
          <w:ilvl w:val="0"/>
          <w:numId w:val="1"/>
        </w:numPr>
        <w:tabs>
          <w:tab w:val="left" w:pos="220"/>
          <w:tab w:val="left" w:pos="720"/>
        </w:tabs>
        <w:autoSpaceDE w:val="0"/>
        <w:autoSpaceDN w:val="0"/>
        <w:adjustRightInd w:val="0"/>
        <w:spacing w:after="266" w:line="240" w:lineRule="auto"/>
        <w:ind w:hanging="720"/>
        <w:rPr>
          <w:rFonts w:ascii="Times New Roman" w:eastAsia="Times New Roman" w:hAnsi="Times New Roman" w:cs="Times New Roman"/>
          <w:sz w:val="24"/>
          <w:szCs w:val="24"/>
        </w:rPr>
      </w:pPr>
      <w:r w:rsidRPr="00CE2D2C">
        <w:rPr>
          <w:rFonts w:ascii="Times New Roman" w:eastAsia="Times New Roman" w:hAnsi="Times New Roman" w:cs="Times New Roman"/>
          <w:sz w:val="24"/>
          <w:szCs w:val="24"/>
        </w:rPr>
        <w:t>Using a graphics program, design several security awareness posters on the following themes: updating antivirus signatures, protecting sensitive information, watching out for e-mail viruses, prohibiting the pers</w:t>
      </w:r>
      <w:r w:rsidR="006C181A">
        <w:rPr>
          <w:rFonts w:ascii="Times New Roman" w:eastAsia="Times New Roman" w:hAnsi="Times New Roman" w:cs="Times New Roman"/>
          <w:sz w:val="24"/>
          <w:szCs w:val="24"/>
        </w:rPr>
        <w:t xml:space="preserve">onal use of company equipment, </w:t>
      </w:r>
      <w:r w:rsidRPr="00CE2D2C">
        <w:rPr>
          <w:rFonts w:ascii="Times New Roman" w:eastAsia="Times New Roman" w:hAnsi="Times New Roman" w:cs="Times New Roman"/>
          <w:sz w:val="24"/>
          <w:szCs w:val="24"/>
        </w:rPr>
        <w:t xml:space="preserve">avoiding social engineering, and protecting software copyrights. What other themes can you come up with? </w:t>
      </w:r>
    </w:p>
    <w:p w14:paraId="388F6DC8" w14:textId="3562146F" w:rsidR="00332AE7" w:rsidRPr="00332AE7" w:rsidRDefault="003250CE" w:rsidP="00332AE7">
      <w:pPr>
        <w:widowControl w:val="0"/>
        <w:tabs>
          <w:tab w:val="left" w:pos="220"/>
          <w:tab w:val="left" w:pos="720"/>
        </w:tabs>
        <w:autoSpaceDE w:val="0"/>
        <w:autoSpaceDN w:val="0"/>
        <w:adjustRightInd w:val="0"/>
        <w:spacing w:after="266" w:line="240" w:lineRule="auto"/>
        <w:ind w:left="720"/>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highlight w:val="red"/>
        </w:rPr>
        <w:t>Security Awareness P</w:t>
      </w:r>
      <w:r w:rsidR="00332AE7" w:rsidRPr="003250CE">
        <w:rPr>
          <w:rFonts w:ascii="Times New Roman" w:eastAsia="Times New Roman" w:hAnsi="Times New Roman" w:cs="Times New Roman"/>
          <w:b/>
          <w:i/>
          <w:sz w:val="32"/>
          <w:szCs w:val="32"/>
          <w:highlight w:val="red"/>
        </w:rPr>
        <w:t>osters</w:t>
      </w:r>
    </w:p>
    <w:p w14:paraId="4372D63D" w14:textId="15992F0B" w:rsidR="00E96BD7" w:rsidRDefault="005B4F27" w:rsidP="00CA6F30">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i/>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F611D86" wp14:editId="08AB4BAD">
                <wp:simplePos x="0" y="0"/>
                <wp:positionH relativeFrom="column">
                  <wp:posOffset>1206500</wp:posOffset>
                </wp:positionH>
                <wp:positionV relativeFrom="paragraph">
                  <wp:posOffset>19050</wp:posOffset>
                </wp:positionV>
                <wp:extent cx="1397000" cy="1388110"/>
                <wp:effectExtent l="0" t="0" r="0" b="8890"/>
                <wp:wrapSquare wrapText="bothSides"/>
                <wp:docPr id="12" name="Text Box 12"/>
                <wp:cNvGraphicFramePr/>
                <a:graphic xmlns:a="http://schemas.openxmlformats.org/drawingml/2006/main">
                  <a:graphicData uri="http://schemas.microsoft.com/office/word/2010/wordprocessingShape">
                    <wps:wsp>
                      <wps:cNvSpPr txBox="1"/>
                      <wps:spPr>
                        <a:xfrm>
                          <a:off x="0" y="0"/>
                          <a:ext cx="1397000" cy="13881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ACF6FE" w14:textId="73E1D055" w:rsidR="00561C55" w:rsidRPr="006E33B5" w:rsidRDefault="00561C55">
                            <w:pPr>
                              <w:rPr>
                                <w:sz w:val="14"/>
                                <w:szCs w:val="14"/>
                              </w:rPr>
                            </w:pPr>
                            <w:r w:rsidRPr="006C181A">
                              <w:rPr>
                                <w:rFonts w:ascii="Times New Roman" w:eastAsia="Times New Roman" w:hAnsi="Times New Roman" w:cs="Times New Roman"/>
                                <w:b/>
                                <w:sz w:val="14"/>
                                <w:szCs w:val="14"/>
                                <w:highlight w:val="yellow"/>
                              </w:rPr>
                              <w:t>Protecting sensitive information</w:t>
                            </w:r>
                            <w:r>
                              <w:rPr>
                                <w:noProof/>
                                <w:sz w:val="18"/>
                                <w:szCs w:val="18"/>
                              </w:rPr>
                              <w:drawing>
                                <wp:inline distT="0" distB="0" distL="0" distR="0" wp14:anchorId="39024ECE" wp14:editId="0732C203">
                                  <wp:extent cx="1244600" cy="1226820"/>
                                  <wp:effectExtent l="0" t="0" r="0" b="0"/>
                                  <wp:docPr id="2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6249" cy="12284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95pt;margin-top:1.5pt;width:110pt;height:10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" filled="f" stroked="f">
                <v:textbox>
                  <w:txbxContent>
                    <w:p w14:paraId="63ACF6FE" w14:textId="73E1D055" w:rsidR="00561C55" w:rsidRPr="006E33B5" w:rsidRDefault="00561C55">
                      <w:pPr>
                        <w:rPr>
                          <w:sz w:val="14"/>
                          <w:szCs w:val="14"/>
                        </w:rPr>
                      </w:pPr>
                      <w:r w:rsidRPr="006C181A">
                        <w:rPr>
                          <w:rFonts w:ascii="Times New Roman" w:eastAsia="Times New Roman" w:hAnsi="Times New Roman" w:cs="Times New Roman"/>
                          <w:b/>
                          <w:sz w:val="14"/>
                          <w:szCs w:val="14"/>
                          <w:highlight w:val="yellow"/>
                        </w:rPr>
                        <w:t>Protecting sensitive information</w:t>
                      </w:r>
                      <w:r>
                        <w:rPr>
                          <w:noProof/>
                          <w:sz w:val="18"/>
                          <w:szCs w:val="18"/>
                        </w:rPr>
                        <w:drawing>
                          <wp:inline distT="0" distB="0" distL="0" distR="0" wp14:anchorId="39024ECE" wp14:editId="0732C203">
                            <wp:extent cx="1244600" cy="1226820"/>
                            <wp:effectExtent l="0" t="0" r="0" b="0"/>
                            <wp:docPr id="2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6249" cy="1228445"/>
                                    </a:xfrm>
                                    <a:prstGeom prst="rect">
                                      <a:avLst/>
                                    </a:prstGeom>
                                    <a:noFill/>
                                    <a:ln>
                                      <a:noFill/>
                                    </a:ln>
                                  </pic:spPr>
                                </pic:pic>
                              </a:graphicData>
                            </a:graphic>
                          </wp:inline>
                        </w:drawing>
                      </w:r>
                    </w:p>
                  </w:txbxContent>
                </v:textbox>
                <w10:wrap type="square"/>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3328588" wp14:editId="2CB86615">
                <wp:simplePos x="0" y="0"/>
                <wp:positionH relativeFrom="column">
                  <wp:posOffset>2667000</wp:posOffset>
                </wp:positionH>
                <wp:positionV relativeFrom="paragraph">
                  <wp:posOffset>35560</wp:posOffset>
                </wp:positionV>
                <wp:extent cx="1206500" cy="1485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2065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4826C7" w14:textId="3FF259DD" w:rsidR="00561C55" w:rsidRDefault="00561C55">
                            <w:r w:rsidRPr="006C181A">
                              <w:rPr>
                                <w:b/>
                                <w:sz w:val="14"/>
                                <w:szCs w:val="14"/>
                                <w:highlight w:val="yellow"/>
                              </w:rPr>
                              <w:t>Changing and protecting passwords</w:t>
                            </w:r>
                            <w:r w:rsidRPr="006E33B5">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drawing>
                                <wp:inline distT="0" distB="0" distL="0" distR="0" wp14:anchorId="6F25200F" wp14:editId="001CE543">
                                  <wp:extent cx="1074760" cy="1168424"/>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5845" cy="116960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margin-left:210pt;margin-top:2.8pt;width:9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2QcXNE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" filled="f" stroked="f">
                <v:textbox>
                  <w:txbxContent>
                    <w:p w14:paraId="6B4826C7" w14:textId="3FF259DD" w:rsidR="00561C55" w:rsidRDefault="00561C55">
                      <w:r w:rsidRPr="006C181A">
                        <w:rPr>
                          <w:b/>
                          <w:sz w:val="14"/>
                          <w:szCs w:val="14"/>
                          <w:highlight w:val="yellow"/>
                        </w:rPr>
                        <w:t>Changing and protecting passwords</w:t>
                      </w:r>
                      <w:r w:rsidRPr="006E33B5">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drawing>
                          <wp:inline distT="0" distB="0" distL="0" distR="0" wp14:anchorId="6F25200F" wp14:editId="001CE543">
                            <wp:extent cx="1074760" cy="1168424"/>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5845" cy="1169603"/>
                                    </a:xfrm>
                                    <a:prstGeom prst="rect">
                                      <a:avLst/>
                                    </a:prstGeom>
                                    <a:noFill/>
                                    <a:ln>
                                      <a:noFill/>
                                    </a:ln>
                                  </pic:spPr>
                                </pic:pic>
                              </a:graphicData>
                            </a:graphic>
                          </wp:inline>
                        </w:drawing>
                      </w:r>
                    </w:p>
                  </w:txbxContent>
                </v:textbox>
                <w10:wrap type="square"/>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3C430D9" wp14:editId="30AE705F">
                <wp:simplePos x="0" y="0"/>
                <wp:positionH relativeFrom="column">
                  <wp:posOffset>4127500</wp:posOffset>
                </wp:positionH>
                <wp:positionV relativeFrom="paragraph">
                  <wp:posOffset>35560</wp:posOffset>
                </wp:positionV>
                <wp:extent cx="1778000" cy="152908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778000" cy="15290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975E48" w14:textId="35652C8E" w:rsidR="00561C55" w:rsidRDefault="00561C55">
                            <w:r w:rsidRPr="006E33B5">
                              <w:rPr>
                                <w:rFonts w:ascii="Times New Roman" w:eastAsia="Times New Roman" w:hAnsi="Times New Roman" w:cs="Times New Roman"/>
                                <w:sz w:val="18"/>
                                <w:szCs w:val="18"/>
                              </w:rPr>
                              <w:t xml:space="preserve"> </w:t>
                            </w:r>
                            <w:r w:rsidRPr="006C181A">
                              <w:rPr>
                                <w:rFonts w:ascii="Times New Roman" w:eastAsia="Times New Roman" w:hAnsi="Times New Roman" w:cs="Times New Roman"/>
                                <w:b/>
                                <w:sz w:val="14"/>
                                <w:szCs w:val="14"/>
                                <w:highlight w:val="yellow"/>
                              </w:rPr>
                              <w:t>Watching out for e-mail viruses</w:t>
                            </w:r>
                            <w:r w:rsidRPr="006E33B5">
                              <w:rPr>
                                <w:noProof/>
                              </w:rPr>
                              <w:t xml:space="preserve"> </w:t>
                            </w:r>
                            <w:r>
                              <w:rPr>
                                <w:noProof/>
                              </w:rPr>
                              <w:drawing>
                                <wp:inline distT="0" distB="0" distL="0" distR="0" wp14:anchorId="2B4F237C" wp14:editId="5F1FB4C7">
                                  <wp:extent cx="1875196" cy="1206305"/>
                                  <wp:effectExtent l="0" t="0" r="4445" b="0"/>
                                  <wp:docPr id="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6753" cy="12073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margin-left:325pt;margin-top:2.8pt;width:140pt;height:1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" filled="f" stroked="f">
                <v:textbox>
                  <w:txbxContent>
                    <w:p w14:paraId="60975E48" w14:textId="35652C8E" w:rsidR="00561C55" w:rsidRDefault="00561C55">
                      <w:r w:rsidRPr="006E33B5">
                        <w:rPr>
                          <w:rFonts w:ascii="Times New Roman" w:eastAsia="Times New Roman" w:hAnsi="Times New Roman" w:cs="Times New Roman"/>
                          <w:sz w:val="18"/>
                          <w:szCs w:val="18"/>
                        </w:rPr>
                        <w:t xml:space="preserve"> </w:t>
                      </w:r>
                      <w:r w:rsidRPr="006C181A">
                        <w:rPr>
                          <w:rFonts w:ascii="Times New Roman" w:eastAsia="Times New Roman" w:hAnsi="Times New Roman" w:cs="Times New Roman"/>
                          <w:b/>
                          <w:sz w:val="14"/>
                          <w:szCs w:val="14"/>
                          <w:highlight w:val="yellow"/>
                        </w:rPr>
                        <w:t>Watching out for e-mail viruses</w:t>
                      </w:r>
                      <w:r w:rsidRPr="006E33B5">
                        <w:rPr>
                          <w:noProof/>
                        </w:rPr>
                        <w:t xml:space="preserve"> </w:t>
                      </w:r>
                      <w:r>
                        <w:rPr>
                          <w:noProof/>
                        </w:rPr>
                        <w:drawing>
                          <wp:inline distT="0" distB="0" distL="0" distR="0" wp14:anchorId="2B4F237C" wp14:editId="5F1FB4C7">
                            <wp:extent cx="1875196" cy="1206305"/>
                            <wp:effectExtent l="0" t="0" r="4445" b="0"/>
                            <wp:docPr id="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6753" cy="1207306"/>
                                    </a:xfrm>
                                    <a:prstGeom prst="rect">
                                      <a:avLst/>
                                    </a:prstGeom>
                                    <a:noFill/>
                                    <a:ln>
                                      <a:noFill/>
                                    </a:ln>
                                  </pic:spPr>
                                </pic:pic>
                              </a:graphicData>
                            </a:graphic>
                          </wp:inline>
                        </w:drawing>
                      </w:r>
                    </w:p>
                  </w:txbxContent>
                </v:textbox>
                <w10:wrap type="square"/>
              </v:shape>
            </w:pict>
          </mc:Fallback>
        </mc:AlternateContent>
      </w:r>
      <w:r w:rsidR="003250CE">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C2E24C2" wp14:editId="2480B856">
                <wp:simplePos x="0" y="0"/>
                <wp:positionH relativeFrom="column">
                  <wp:posOffset>-127000</wp:posOffset>
                </wp:positionH>
                <wp:positionV relativeFrom="paragraph">
                  <wp:posOffset>19050</wp:posOffset>
                </wp:positionV>
                <wp:extent cx="1206500" cy="11430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2065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CB7E9F" w14:textId="5C55E8E7" w:rsidR="00561C55" w:rsidRPr="00E96BD7" w:rsidRDefault="00561C55">
                            <w:pPr>
                              <w:rPr>
                                <w:sz w:val="14"/>
                                <w:szCs w:val="14"/>
                              </w:rPr>
                            </w:pPr>
                            <w:r w:rsidRPr="006E33B5">
                              <w:rPr>
                                <w:rFonts w:ascii="Times New Roman" w:eastAsia="Times New Roman" w:hAnsi="Times New Roman" w:cs="Times New Roman"/>
                                <w:b/>
                                <w:i/>
                                <w:sz w:val="14"/>
                                <w:szCs w:val="14"/>
                                <w:highlight w:val="yellow"/>
                              </w:rPr>
                              <w:t>Keep your anti virus update</w:t>
                            </w:r>
                            <w:r>
                              <w:rPr>
                                <w:rFonts w:ascii="Times New Roman" w:eastAsia="Times New Roman" w:hAnsi="Times New Roman" w:cs="Times New Roman"/>
                                <w:noProof/>
                                <w:sz w:val="24"/>
                                <w:szCs w:val="24"/>
                              </w:rPr>
                              <w:drawing>
                                <wp:inline distT="0" distB="0" distL="0" distR="0" wp14:anchorId="7529524A" wp14:editId="0F095BD5">
                                  <wp:extent cx="1120775" cy="1090443"/>
                                  <wp:effectExtent l="0" t="0" r="0" b="1905"/>
                                  <wp:docPr id="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20775" cy="109044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9.95pt;margin-top:1.5pt;width:9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" filled="f" stroked="f">
                <v:textbox>
                  <w:txbxContent>
                    <w:p w14:paraId="47CB7E9F" w14:textId="5C55E8E7" w:rsidR="00561C55" w:rsidRPr="00E96BD7" w:rsidRDefault="00561C55">
                      <w:pPr>
                        <w:rPr>
                          <w:sz w:val="14"/>
                          <w:szCs w:val="14"/>
                        </w:rPr>
                      </w:pPr>
                      <w:r w:rsidRPr="006E33B5">
                        <w:rPr>
                          <w:rFonts w:ascii="Times New Roman" w:eastAsia="Times New Roman" w:hAnsi="Times New Roman" w:cs="Times New Roman"/>
                          <w:b/>
                          <w:i/>
                          <w:sz w:val="14"/>
                          <w:szCs w:val="14"/>
                          <w:highlight w:val="yellow"/>
                        </w:rPr>
                        <w:t>Keep your anti virus update</w:t>
                      </w:r>
                      <w:r>
                        <w:rPr>
                          <w:rFonts w:ascii="Times New Roman" w:eastAsia="Times New Roman" w:hAnsi="Times New Roman" w:cs="Times New Roman"/>
                          <w:noProof/>
                          <w:sz w:val="24"/>
                          <w:szCs w:val="24"/>
                        </w:rPr>
                        <w:drawing>
                          <wp:inline distT="0" distB="0" distL="0" distR="0" wp14:anchorId="7529524A" wp14:editId="0F095BD5">
                            <wp:extent cx="1120775" cy="1090443"/>
                            <wp:effectExtent l="0" t="0" r="0" b="1905"/>
                            <wp:docPr id="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0775" cy="1090443"/>
                                    </a:xfrm>
                                    <a:prstGeom prst="rect">
                                      <a:avLst/>
                                    </a:prstGeom>
                                    <a:noFill/>
                                    <a:ln>
                                      <a:noFill/>
                                    </a:ln>
                                  </pic:spPr>
                                </pic:pic>
                              </a:graphicData>
                            </a:graphic>
                          </wp:inline>
                        </w:drawing>
                      </w:r>
                    </w:p>
                  </w:txbxContent>
                </v:textbox>
                <w10:wrap type="square"/>
              </v:shape>
            </w:pict>
          </mc:Fallback>
        </mc:AlternateContent>
      </w:r>
    </w:p>
    <w:p w14:paraId="6B184F1B" w14:textId="58F5755A" w:rsidR="00CA6F30" w:rsidRPr="00B330C8" w:rsidRDefault="00B330C8" w:rsidP="00CA6F30">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sz w:val="24"/>
          <w:szCs w:val="24"/>
        </w:rPr>
      </w:pPr>
      <w:r w:rsidRPr="00B330C8">
        <w:rPr>
          <w:rFonts w:ascii="Times New Roman" w:eastAsia="Times New Roman" w:hAnsi="Times New Roman" w:cs="Times New Roman"/>
          <w:b/>
          <w:i/>
          <w:sz w:val="24"/>
          <w:szCs w:val="24"/>
        </w:rPr>
        <w:t xml:space="preserve"> </w:t>
      </w:r>
      <w:r w:rsidRPr="00B330C8">
        <w:rPr>
          <w:rFonts w:ascii="Times New Roman" w:eastAsia="Times New Roman" w:hAnsi="Times New Roman" w:cs="Times New Roman"/>
          <w:sz w:val="24"/>
          <w:szCs w:val="24"/>
        </w:rPr>
        <w:t xml:space="preserve"> </w:t>
      </w:r>
    </w:p>
    <w:p w14:paraId="7F78BC15" w14:textId="729223CD" w:rsidR="009D6306" w:rsidRDefault="006E33B5" w:rsidP="00CA6F30">
      <w:pPr>
        <w:widowControl w:val="0"/>
        <w:tabs>
          <w:tab w:val="left" w:pos="220"/>
          <w:tab w:val="left" w:pos="720"/>
        </w:tabs>
        <w:autoSpaceDE w:val="0"/>
        <w:autoSpaceDN w:val="0"/>
        <w:adjustRightInd w:val="0"/>
        <w:spacing w:after="266" w:line="240" w:lineRule="auto"/>
      </w:pPr>
      <w:r>
        <w:rPr>
          <w:noProof/>
        </w:rPr>
        <mc:AlternateContent>
          <mc:Choice Requires="wps">
            <w:drawing>
              <wp:anchor distT="0" distB="0" distL="114300" distR="114300" simplePos="0" relativeHeight="251663360" behindDoc="0" locked="0" layoutInCell="1" allowOverlap="1" wp14:anchorId="168F40D6" wp14:editId="1DDC655B">
                <wp:simplePos x="0" y="0"/>
                <wp:positionH relativeFrom="column">
                  <wp:posOffset>-5892800</wp:posOffset>
                </wp:positionH>
                <wp:positionV relativeFrom="paragraph">
                  <wp:posOffset>1104900</wp:posOffset>
                </wp:positionV>
                <wp:extent cx="1587500" cy="12573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15875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E0BDD8" w14:textId="25AB7449" w:rsidR="00561C55" w:rsidRPr="006E33B5" w:rsidRDefault="00561C55">
                            <w:pPr>
                              <w:rPr>
                                <w:rFonts w:ascii="Times New Roman" w:eastAsia="Times New Roman" w:hAnsi="Times New Roman" w:cs="Times New Roman"/>
                                <w:sz w:val="14"/>
                                <w:szCs w:val="14"/>
                              </w:rPr>
                            </w:pPr>
                            <w:r w:rsidRPr="006E33B5">
                              <w:rPr>
                                <w:rFonts w:ascii="Times New Roman" w:eastAsia="Times New Roman" w:hAnsi="Times New Roman" w:cs="Times New Roman"/>
                                <w:b/>
                                <w:sz w:val="14"/>
                                <w:szCs w:val="14"/>
                                <w:highlight w:val="yellow"/>
                              </w:rPr>
                              <w:t>Prohibiting the personal use of company equipment</w:t>
                            </w:r>
                            <w:r>
                              <w:rPr>
                                <w:noProof/>
                              </w:rPr>
                              <w:drawing>
                                <wp:inline distT="0" distB="0" distL="0" distR="0" wp14:anchorId="7C7EAD30" wp14:editId="589DA4A1">
                                  <wp:extent cx="1115251" cy="806296"/>
                                  <wp:effectExtent l="0" t="0" r="2540" b="698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17270" cy="8077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margin-left:-463.95pt;margin-top:87pt;width:125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d0vNECAAAY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" filled="f" stroked="f">
                <v:textbox>
                  <w:txbxContent>
                    <w:p w14:paraId="7DE0BDD8" w14:textId="25AB7449" w:rsidR="00561C55" w:rsidRPr="006E33B5" w:rsidRDefault="00561C55">
                      <w:pPr>
                        <w:rPr>
                          <w:rFonts w:ascii="Times New Roman" w:eastAsia="Times New Roman" w:hAnsi="Times New Roman" w:cs="Times New Roman"/>
                          <w:sz w:val="14"/>
                          <w:szCs w:val="14"/>
                        </w:rPr>
                      </w:pPr>
                      <w:r w:rsidRPr="006E33B5">
                        <w:rPr>
                          <w:rFonts w:ascii="Times New Roman" w:eastAsia="Times New Roman" w:hAnsi="Times New Roman" w:cs="Times New Roman"/>
                          <w:b/>
                          <w:sz w:val="14"/>
                          <w:szCs w:val="14"/>
                          <w:highlight w:val="yellow"/>
                        </w:rPr>
                        <w:t>Prohibiting the personal use of company equipment</w:t>
                      </w:r>
                      <w:r>
                        <w:rPr>
                          <w:noProof/>
                        </w:rPr>
                        <w:drawing>
                          <wp:inline distT="0" distB="0" distL="0" distR="0" wp14:anchorId="7C7EAD30" wp14:editId="589DA4A1">
                            <wp:extent cx="1115251" cy="806296"/>
                            <wp:effectExtent l="0" t="0" r="2540" b="698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17270" cy="807755"/>
                                    </a:xfrm>
                                    <a:prstGeom prst="rect">
                                      <a:avLst/>
                                    </a:prstGeom>
                                    <a:noFill/>
                                    <a:ln>
                                      <a:noFill/>
                                    </a:ln>
                                  </pic:spPr>
                                </pic:pic>
                              </a:graphicData>
                            </a:graphic>
                          </wp:inline>
                        </w:drawing>
                      </w:r>
                    </w:p>
                  </w:txbxContent>
                </v:textbox>
                <w10:wrap type="square"/>
              </v:shape>
            </w:pict>
          </mc:Fallback>
        </mc:AlternateContent>
      </w:r>
      <w:r w:rsidR="009D6306" w:rsidRPr="009D6306">
        <w:t xml:space="preserve"> </w:t>
      </w:r>
      <w:r w:rsidR="00E96BD7" w:rsidRPr="00E96BD7">
        <w:rPr>
          <w:b/>
          <w:i/>
          <w:sz w:val="18"/>
          <w:szCs w:val="18"/>
        </w:rPr>
        <w:t xml:space="preserve"> </w:t>
      </w:r>
    </w:p>
    <w:p w14:paraId="06A06B3A" w14:textId="77777777" w:rsidR="006E33B5" w:rsidRDefault="006E33B5" w:rsidP="00386096"/>
    <w:p w14:paraId="533E4724" w14:textId="77777777" w:rsidR="006E33B5" w:rsidRDefault="006E33B5" w:rsidP="00386096"/>
    <w:p w14:paraId="173C1D54" w14:textId="7125FFD9" w:rsidR="006E33B5" w:rsidRDefault="00DB45EE" w:rsidP="00386096">
      <w:r>
        <w:rPr>
          <w:noProof/>
        </w:rPr>
        <mc:AlternateContent>
          <mc:Choice Requires="wps">
            <w:drawing>
              <wp:anchor distT="0" distB="0" distL="114300" distR="114300" simplePos="0" relativeHeight="251675648" behindDoc="0" locked="0" layoutInCell="1" allowOverlap="1" wp14:anchorId="2AEFB85C" wp14:editId="7C15F488">
                <wp:simplePos x="0" y="0"/>
                <wp:positionH relativeFrom="column">
                  <wp:posOffset>1346200</wp:posOffset>
                </wp:positionH>
                <wp:positionV relativeFrom="paragraph">
                  <wp:posOffset>2802890</wp:posOffset>
                </wp:positionV>
                <wp:extent cx="1270000" cy="1143000"/>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12700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508B86" w14:textId="09E52CE1" w:rsidR="00561C55" w:rsidRPr="00E27EE3" w:rsidRDefault="00561C55">
                            <w:pPr>
                              <w:rPr>
                                <w:b/>
                              </w:rPr>
                            </w:pPr>
                            <w:r>
                              <w:rPr>
                                <w:b/>
                                <w:highlight w:val="green"/>
                              </w:rPr>
                              <w:t>H</w:t>
                            </w:r>
                            <w:r w:rsidRPr="00E27EE3">
                              <w:rPr>
                                <w:b/>
                                <w:highlight w:val="green"/>
                              </w:rPr>
                              <w:t>oaxes security</w:t>
                            </w:r>
                            <w:r w:rsidRPr="00E27EE3">
                              <w:rPr>
                                <w:noProof/>
                              </w:rPr>
                              <w:t xml:space="preserve"> </w:t>
                            </w:r>
                            <w:r>
                              <w:rPr>
                                <w:noProof/>
                              </w:rPr>
                              <w:drawing>
                                <wp:inline distT="0" distB="0" distL="0" distR="0" wp14:anchorId="704035B7" wp14:editId="12AD8C92">
                                  <wp:extent cx="1114425" cy="900299"/>
                                  <wp:effectExtent l="0" t="0" r="3175" b="0"/>
                                  <wp:docPr id="29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15004" cy="90076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31" type="#_x0000_t202" style="position:absolute;margin-left:106pt;margin-top:220.7pt;width:100pt;height:9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" filled="f" stroked="f">
                <v:textbox>
                  <w:txbxContent>
                    <w:p w14:paraId="19508B86" w14:textId="09E52CE1" w:rsidR="00561C55" w:rsidRPr="00E27EE3" w:rsidRDefault="00561C55">
                      <w:pPr>
                        <w:rPr>
                          <w:b/>
                        </w:rPr>
                      </w:pPr>
                      <w:r>
                        <w:rPr>
                          <w:b/>
                          <w:highlight w:val="green"/>
                        </w:rPr>
                        <w:t>H</w:t>
                      </w:r>
                      <w:r w:rsidRPr="00E27EE3">
                        <w:rPr>
                          <w:b/>
                          <w:highlight w:val="green"/>
                        </w:rPr>
                        <w:t>oaxes security</w:t>
                      </w:r>
                      <w:r w:rsidRPr="00E27EE3">
                        <w:rPr>
                          <w:noProof/>
                        </w:rPr>
                        <w:t xml:space="preserve"> </w:t>
                      </w:r>
                      <w:r>
                        <w:rPr>
                          <w:noProof/>
                        </w:rPr>
                        <w:drawing>
                          <wp:inline distT="0" distB="0" distL="0" distR="0" wp14:anchorId="704035B7" wp14:editId="12AD8C92">
                            <wp:extent cx="1114425" cy="900299"/>
                            <wp:effectExtent l="0" t="0" r="3175" b="0"/>
                            <wp:docPr id="29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15004" cy="900767"/>
                                    </a:xfrm>
                                    <a:prstGeom prst="rect">
                                      <a:avLst/>
                                    </a:prstGeom>
                                    <a:noFill/>
                                    <a:ln>
                                      <a:noFill/>
                                    </a:ln>
                                  </pic:spPr>
                                </pic:pic>
                              </a:graphicData>
                            </a:graphic>
                          </wp:inline>
                        </w:drawing>
                      </w:r>
                    </w:p>
                  </w:txbxContent>
                </v:textbox>
                <w10:wrap type="square"/>
              </v:shape>
            </w:pict>
          </mc:Fallback>
        </mc:AlternateContent>
      </w:r>
      <w:r w:rsidR="003250CE">
        <w:rPr>
          <w:noProof/>
        </w:rPr>
        <mc:AlternateContent>
          <mc:Choice Requires="wps">
            <w:drawing>
              <wp:anchor distT="0" distB="0" distL="114300" distR="114300" simplePos="0" relativeHeight="251676672" behindDoc="0" locked="0" layoutInCell="1" allowOverlap="1" wp14:anchorId="2238C351" wp14:editId="177EE952">
                <wp:simplePos x="0" y="0"/>
                <wp:positionH relativeFrom="column">
                  <wp:posOffset>3632200</wp:posOffset>
                </wp:positionH>
                <wp:positionV relativeFrom="paragraph">
                  <wp:posOffset>3031490</wp:posOffset>
                </wp:positionV>
                <wp:extent cx="1524000" cy="1485900"/>
                <wp:effectExtent l="0" t="0" r="0" b="12700"/>
                <wp:wrapSquare wrapText="bothSides"/>
                <wp:docPr id="55" name="Text Box 55"/>
                <wp:cNvGraphicFramePr/>
                <a:graphic xmlns:a="http://schemas.openxmlformats.org/drawingml/2006/main">
                  <a:graphicData uri="http://schemas.microsoft.com/office/word/2010/wordprocessingShape">
                    <wps:wsp>
                      <wps:cNvSpPr txBox="1"/>
                      <wps:spPr>
                        <a:xfrm>
                          <a:off x="0" y="0"/>
                          <a:ext cx="15240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1797BB" w14:textId="6AB500C5" w:rsidR="00561C55" w:rsidRPr="003250CE" w:rsidRDefault="00561C55">
                            <w:pPr>
                              <w:rPr>
                                <w:b/>
                              </w:rPr>
                            </w:pPr>
                            <w:r w:rsidRPr="003250CE">
                              <w:rPr>
                                <w:b/>
                                <w:highlight w:val="green"/>
                              </w:rPr>
                              <w:t>Phishing</w:t>
                            </w:r>
                            <w:r w:rsidRPr="003250CE">
                              <w:rPr>
                                <w:noProof/>
                              </w:rPr>
                              <w:t xml:space="preserve"> </w:t>
                            </w:r>
                            <w:r>
                              <w:rPr>
                                <w:noProof/>
                              </w:rPr>
                              <w:drawing>
                                <wp:inline distT="0" distB="0" distL="0" distR="0" wp14:anchorId="3EE7A20E" wp14:editId="44FE645B">
                                  <wp:extent cx="1239686" cy="1125695"/>
                                  <wp:effectExtent l="0" t="0" r="5080" b="0"/>
                                  <wp:docPr id="3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0104" cy="11260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32" type="#_x0000_t202" style="position:absolute;margin-left:286pt;margin-top:238.7pt;width:120pt;height:1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" filled="f" stroked="f">
                <v:textbox>
                  <w:txbxContent>
                    <w:p w14:paraId="3B1797BB" w14:textId="6AB500C5" w:rsidR="00561C55" w:rsidRPr="003250CE" w:rsidRDefault="00561C55">
                      <w:pPr>
                        <w:rPr>
                          <w:b/>
                        </w:rPr>
                      </w:pPr>
                      <w:r w:rsidRPr="003250CE">
                        <w:rPr>
                          <w:b/>
                          <w:highlight w:val="green"/>
                        </w:rPr>
                        <w:t>Phishing</w:t>
                      </w:r>
                      <w:r w:rsidRPr="003250CE">
                        <w:rPr>
                          <w:noProof/>
                        </w:rPr>
                        <w:t xml:space="preserve"> </w:t>
                      </w:r>
                      <w:r>
                        <w:rPr>
                          <w:noProof/>
                        </w:rPr>
                        <w:drawing>
                          <wp:inline distT="0" distB="0" distL="0" distR="0" wp14:anchorId="3EE7A20E" wp14:editId="44FE645B">
                            <wp:extent cx="1239686" cy="1125695"/>
                            <wp:effectExtent l="0" t="0" r="5080" b="0"/>
                            <wp:docPr id="3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40104" cy="1126075"/>
                                    </a:xfrm>
                                    <a:prstGeom prst="rect">
                                      <a:avLst/>
                                    </a:prstGeom>
                                    <a:noFill/>
                                    <a:ln>
                                      <a:noFill/>
                                    </a:ln>
                                  </pic:spPr>
                                </pic:pic>
                              </a:graphicData>
                            </a:graphic>
                          </wp:inline>
                        </w:drawing>
                      </w:r>
                    </w:p>
                  </w:txbxContent>
                </v:textbox>
                <w10:wrap type="square"/>
              </v:shape>
            </w:pict>
          </mc:Fallback>
        </mc:AlternateContent>
      </w:r>
      <w:r w:rsidR="00E27EE3">
        <w:rPr>
          <w:noProof/>
        </w:rPr>
        <mc:AlternateContent>
          <mc:Choice Requires="wps">
            <w:drawing>
              <wp:anchor distT="0" distB="0" distL="114300" distR="114300" simplePos="0" relativeHeight="251673600" behindDoc="0" locked="0" layoutInCell="1" allowOverlap="1" wp14:anchorId="439AF7F2" wp14:editId="7F82B31C">
                <wp:simplePos x="0" y="0"/>
                <wp:positionH relativeFrom="column">
                  <wp:posOffset>-1701800</wp:posOffset>
                </wp:positionH>
                <wp:positionV relativeFrom="paragraph">
                  <wp:posOffset>3049905</wp:posOffset>
                </wp:positionV>
                <wp:extent cx="1333500" cy="127000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1333500" cy="1270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6A0E69" w14:textId="4CC0E5B3" w:rsidR="00561C55" w:rsidRPr="00E27EE3" w:rsidRDefault="00561C55">
                            <w:pPr>
                              <w:rPr>
                                <w:b/>
                              </w:rPr>
                            </w:pPr>
                            <w:r w:rsidRPr="00E27EE3">
                              <w:rPr>
                                <w:b/>
                                <w:highlight w:val="green"/>
                              </w:rPr>
                              <w:t>Desktop security</w:t>
                            </w:r>
                            <w:r w:rsidRPr="00E27EE3">
                              <w:rPr>
                                <w:noProof/>
                              </w:rPr>
                              <w:t xml:space="preserve"> </w:t>
                            </w:r>
                            <w:r>
                              <w:rPr>
                                <w:noProof/>
                              </w:rPr>
                              <w:drawing>
                                <wp:inline distT="0" distB="0" distL="0" distR="0" wp14:anchorId="2DF85E6A" wp14:editId="0E1E6A0A">
                                  <wp:extent cx="1185236" cy="1029555"/>
                                  <wp:effectExtent l="0" t="0" r="8890" b="12065"/>
                                  <wp:docPr id="3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106" cy="10311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33" type="#_x0000_t202" style="position:absolute;margin-left:-133.95pt;margin-top:240.15pt;width:105pt;height:10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" filled="f" stroked="f">
                <v:textbox>
                  <w:txbxContent>
                    <w:p w14:paraId="7C6A0E69" w14:textId="4CC0E5B3" w:rsidR="00561C55" w:rsidRPr="00E27EE3" w:rsidRDefault="00561C55">
                      <w:pPr>
                        <w:rPr>
                          <w:b/>
                        </w:rPr>
                      </w:pPr>
                      <w:r w:rsidRPr="00E27EE3">
                        <w:rPr>
                          <w:b/>
                          <w:highlight w:val="green"/>
                        </w:rPr>
                        <w:t>Desktop security</w:t>
                      </w:r>
                      <w:r w:rsidRPr="00E27EE3">
                        <w:rPr>
                          <w:noProof/>
                        </w:rPr>
                        <w:t xml:space="preserve"> </w:t>
                      </w:r>
                      <w:r>
                        <w:rPr>
                          <w:noProof/>
                        </w:rPr>
                        <w:drawing>
                          <wp:inline distT="0" distB="0" distL="0" distR="0" wp14:anchorId="2DF85E6A" wp14:editId="0E1E6A0A">
                            <wp:extent cx="1185236" cy="1029555"/>
                            <wp:effectExtent l="0" t="0" r="8890" b="12065"/>
                            <wp:docPr id="3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7106" cy="1031180"/>
                                    </a:xfrm>
                                    <a:prstGeom prst="rect">
                                      <a:avLst/>
                                    </a:prstGeom>
                                    <a:noFill/>
                                    <a:ln>
                                      <a:noFill/>
                                    </a:ln>
                                  </pic:spPr>
                                </pic:pic>
                              </a:graphicData>
                            </a:graphic>
                          </wp:inline>
                        </w:drawing>
                      </w:r>
                    </w:p>
                  </w:txbxContent>
                </v:textbox>
                <w10:wrap type="square"/>
              </v:shape>
            </w:pict>
          </mc:Fallback>
        </mc:AlternateContent>
      </w:r>
      <w:r w:rsidR="00E27EE3">
        <w:rPr>
          <w:noProof/>
        </w:rPr>
        <mc:AlternateContent>
          <mc:Choice Requires="wps">
            <w:drawing>
              <wp:anchor distT="0" distB="0" distL="114300" distR="114300" simplePos="0" relativeHeight="251674624" behindDoc="0" locked="0" layoutInCell="1" allowOverlap="1" wp14:anchorId="6042FDA1" wp14:editId="295EB234">
                <wp:simplePos x="0" y="0"/>
                <wp:positionH relativeFrom="column">
                  <wp:posOffset>-177800</wp:posOffset>
                </wp:positionH>
                <wp:positionV relativeFrom="paragraph">
                  <wp:posOffset>2948305</wp:posOffset>
                </wp:positionV>
                <wp:extent cx="1651000" cy="160020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6510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AD63DF" w14:textId="79354F04" w:rsidR="00561C55" w:rsidRPr="00E27EE3" w:rsidRDefault="00561C55">
                            <w:pPr>
                              <w:rPr>
                                <w:b/>
                              </w:rPr>
                            </w:pPr>
                            <w:r w:rsidRPr="00E27EE3">
                              <w:rPr>
                                <w:b/>
                                <w:highlight w:val="green"/>
                              </w:rPr>
                              <w:t>Wireless networks security</w:t>
                            </w:r>
                            <w:r w:rsidRPr="00E27EE3">
                              <w:rPr>
                                <w:noProof/>
                              </w:rPr>
                              <w:t xml:space="preserve"> </w:t>
                            </w:r>
                            <w:r>
                              <w:rPr>
                                <w:noProof/>
                              </w:rPr>
                              <w:drawing>
                                <wp:inline distT="0" distB="0" distL="0" distR="0" wp14:anchorId="7DB1320D" wp14:editId="11DA27CB">
                                  <wp:extent cx="1272136" cy="1200604"/>
                                  <wp:effectExtent l="0" t="0" r="0" b="0"/>
                                  <wp:docPr id="3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72329" cy="12007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34" type="#_x0000_t202" style="position:absolute;margin-left:-13.95pt;margin-top:232.15pt;width:130pt;height:1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" filled="f" stroked="f">
                <v:textbox>
                  <w:txbxContent>
                    <w:p w14:paraId="20AD63DF" w14:textId="79354F04" w:rsidR="00561C55" w:rsidRPr="00E27EE3" w:rsidRDefault="00561C55">
                      <w:pPr>
                        <w:rPr>
                          <w:b/>
                        </w:rPr>
                      </w:pPr>
                      <w:r w:rsidRPr="00E27EE3">
                        <w:rPr>
                          <w:b/>
                          <w:highlight w:val="green"/>
                        </w:rPr>
                        <w:t>Wireless networks security</w:t>
                      </w:r>
                      <w:r w:rsidRPr="00E27EE3">
                        <w:rPr>
                          <w:noProof/>
                        </w:rPr>
                        <w:t xml:space="preserve"> </w:t>
                      </w:r>
                      <w:r>
                        <w:rPr>
                          <w:noProof/>
                        </w:rPr>
                        <w:drawing>
                          <wp:inline distT="0" distB="0" distL="0" distR="0" wp14:anchorId="7DB1320D" wp14:editId="11DA27CB">
                            <wp:extent cx="1272136" cy="1200604"/>
                            <wp:effectExtent l="0" t="0" r="0" b="0"/>
                            <wp:docPr id="3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72329" cy="1200786"/>
                                    </a:xfrm>
                                    <a:prstGeom prst="rect">
                                      <a:avLst/>
                                    </a:prstGeom>
                                    <a:noFill/>
                                    <a:ln>
                                      <a:noFill/>
                                    </a:ln>
                                  </pic:spPr>
                                </pic:pic>
                              </a:graphicData>
                            </a:graphic>
                          </wp:inline>
                        </w:drawing>
                      </w:r>
                    </w:p>
                  </w:txbxContent>
                </v:textbox>
                <w10:wrap type="square"/>
              </v:shape>
            </w:pict>
          </mc:Fallback>
        </mc:AlternateContent>
      </w:r>
      <w:r w:rsidR="000A66BA">
        <w:rPr>
          <w:noProof/>
        </w:rPr>
        <mc:AlternateContent>
          <mc:Choice Requires="wps">
            <w:drawing>
              <wp:anchor distT="0" distB="0" distL="114300" distR="114300" simplePos="0" relativeHeight="251672576" behindDoc="0" locked="0" layoutInCell="1" allowOverlap="1" wp14:anchorId="03EEF954" wp14:editId="5A247A50">
                <wp:simplePos x="0" y="0"/>
                <wp:positionH relativeFrom="column">
                  <wp:posOffset>3124200</wp:posOffset>
                </wp:positionH>
                <wp:positionV relativeFrom="paragraph">
                  <wp:posOffset>1691005</wp:posOffset>
                </wp:positionV>
                <wp:extent cx="1460500" cy="1485900"/>
                <wp:effectExtent l="0" t="0" r="0" b="12700"/>
                <wp:wrapSquare wrapText="bothSides"/>
                <wp:docPr id="40" name="Text Box 40"/>
                <wp:cNvGraphicFramePr/>
                <a:graphic xmlns:a="http://schemas.openxmlformats.org/drawingml/2006/main">
                  <a:graphicData uri="http://schemas.microsoft.com/office/word/2010/wordprocessingShape">
                    <wps:wsp>
                      <wps:cNvSpPr txBox="1"/>
                      <wps:spPr>
                        <a:xfrm>
                          <a:off x="0" y="0"/>
                          <a:ext cx="14605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E8A69D" w14:textId="5D103425" w:rsidR="00561C55" w:rsidRPr="000A66BA" w:rsidRDefault="00561C55">
                            <w:pPr>
                              <w:rPr>
                                <w:b/>
                              </w:rPr>
                            </w:pPr>
                            <w:r w:rsidRPr="000A66BA">
                              <w:rPr>
                                <w:b/>
                                <w:highlight w:val="green"/>
                              </w:rPr>
                              <w:t>Workspace security</w:t>
                            </w:r>
                            <w:r w:rsidRPr="000A66BA">
                              <w:rPr>
                                <w:noProof/>
                              </w:rPr>
                              <w:t xml:space="preserve"> </w:t>
                            </w:r>
                            <w:r>
                              <w:rPr>
                                <w:noProof/>
                              </w:rPr>
                              <w:drawing>
                                <wp:inline distT="0" distB="0" distL="0" distR="0" wp14:anchorId="77031FA2" wp14:editId="310E3628">
                                  <wp:extent cx="1155381" cy="1126763"/>
                                  <wp:effectExtent l="0" t="0" r="0" b="0"/>
                                  <wp:docPr id="3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55821" cy="11271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35" type="#_x0000_t202" style="position:absolute;margin-left:246pt;margin-top:133.15pt;width:115pt;height:11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" filled="f" stroked="f">
                <v:textbox>
                  <w:txbxContent>
                    <w:p w14:paraId="13E8A69D" w14:textId="5D103425" w:rsidR="00561C55" w:rsidRPr="000A66BA" w:rsidRDefault="00561C55">
                      <w:pPr>
                        <w:rPr>
                          <w:b/>
                        </w:rPr>
                      </w:pPr>
                      <w:r w:rsidRPr="000A66BA">
                        <w:rPr>
                          <w:b/>
                          <w:highlight w:val="green"/>
                        </w:rPr>
                        <w:t>Workspace security</w:t>
                      </w:r>
                      <w:r w:rsidRPr="000A66BA">
                        <w:rPr>
                          <w:noProof/>
                        </w:rPr>
                        <w:t xml:space="preserve"> </w:t>
                      </w:r>
                      <w:r>
                        <w:rPr>
                          <w:noProof/>
                        </w:rPr>
                        <w:drawing>
                          <wp:inline distT="0" distB="0" distL="0" distR="0" wp14:anchorId="77031FA2" wp14:editId="310E3628">
                            <wp:extent cx="1155381" cy="1126763"/>
                            <wp:effectExtent l="0" t="0" r="0" b="0"/>
                            <wp:docPr id="3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55821" cy="1127192"/>
                                    </a:xfrm>
                                    <a:prstGeom prst="rect">
                                      <a:avLst/>
                                    </a:prstGeom>
                                    <a:noFill/>
                                    <a:ln>
                                      <a:noFill/>
                                    </a:ln>
                                  </pic:spPr>
                                </pic:pic>
                              </a:graphicData>
                            </a:graphic>
                          </wp:inline>
                        </w:drawing>
                      </w:r>
                    </w:p>
                  </w:txbxContent>
                </v:textbox>
                <w10:wrap type="square"/>
              </v:shape>
            </w:pict>
          </mc:Fallback>
        </mc:AlternateContent>
      </w:r>
      <w:r w:rsidR="000A66BA">
        <w:rPr>
          <w:noProof/>
        </w:rPr>
        <mc:AlternateContent>
          <mc:Choice Requires="wps">
            <w:drawing>
              <wp:anchor distT="0" distB="0" distL="114300" distR="114300" simplePos="0" relativeHeight="251671552" behindDoc="0" locked="0" layoutInCell="1" allowOverlap="1" wp14:anchorId="2D1F86B8" wp14:editId="708A4F18">
                <wp:simplePos x="0" y="0"/>
                <wp:positionH relativeFrom="column">
                  <wp:posOffset>1346200</wp:posOffset>
                </wp:positionH>
                <wp:positionV relativeFrom="paragraph">
                  <wp:posOffset>1576705</wp:posOffset>
                </wp:positionV>
                <wp:extent cx="1524000" cy="114300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15240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AF7E3A" w14:textId="21847724" w:rsidR="00561C55" w:rsidRDefault="00561C55">
                            <w:r w:rsidRPr="000A66BA">
                              <w:rPr>
                                <w:noProof/>
                              </w:rPr>
                              <w:drawing>
                                <wp:inline distT="0" distB="0" distL="0" distR="0" wp14:anchorId="71DB7066" wp14:editId="145F86A7">
                                  <wp:extent cx="1341120" cy="1065365"/>
                                  <wp:effectExtent l="0" t="0" r="5080" b="1905"/>
                                  <wp:docPr id="3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41120" cy="10653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8" o:spid="_x0000_s1036" type="#_x0000_t202" style="position:absolute;margin-left:106pt;margin-top:124.15pt;width:120pt;height:9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AuNNACAAAZ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" filled="f" stroked="f">
                <v:textbox>
                  <w:txbxContent>
                    <w:p w14:paraId="23AF7E3A" w14:textId="21847724" w:rsidR="00561C55" w:rsidRDefault="00561C55">
                      <w:r w:rsidRPr="000A66BA">
                        <w:drawing>
                          <wp:inline distT="0" distB="0" distL="0" distR="0" wp14:anchorId="71DB7066" wp14:editId="145F86A7">
                            <wp:extent cx="1341120" cy="1065365"/>
                            <wp:effectExtent l="0" t="0" r="5080" b="1905"/>
                            <wp:docPr id="3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41120" cy="1065365"/>
                                    </a:xfrm>
                                    <a:prstGeom prst="rect">
                                      <a:avLst/>
                                    </a:prstGeom>
                                    <a:noFill/>
                                    <a:ln>
                                      <a:noFill/>
                                    </a:ln>
                                  </pic:spPr>
                                </pic:pic>
                              </a:graphicData>
                            </a:graphic>
                          </wp:inline>
                        </w:drawing>
                      </w:r>
                    </w:p>
                  </w:txbxContent>
                </v:textbox>
                <w10:wrap type="square"/>
              </v:shape>
            </w:pict>
          </mc:Fallback>
        </mc:AlternateContent>
      </w:r>
      <w:r w:rsidR="000A66BA" w:rsidRPr="000A66BA">
        <w:t xml:space="preserve"> </w:t>
      </w:r>
      <w:r w:rsidR="000A66BA">
        <w:rPr>
          <w:noProof/>
        </w:rPr>
        <mc:AlternateContent>
          <mc:Choice Requires="wps">
            <w:drawing>
              <wp:anchor distT="0" distB="0" distL="114300" distR="114300" simplePos="0" relativeHeight="251670528" behindDoc="0" locked="0" layoutInCell="1" allowOverlap="1" wp14:anchorId="2BBFCC99" wp14:editId="2C9D2ADD">
                <wp:simplePos x="0" y="0"/>
                <wp:positionH relativeFrom="column">
                  <wp:posOffset>-114300</wp:posOffset>
                </wp:positionH>
                <wp:positionV relativeFrom="paragraph">
                  <wp:posOffset>1576705</wp:posOffset>
                </wp:positionV>
                <wp:extent cx="1397000" cy="1257300"/>
                <wp:effectExtent l="0" t="0" r="0" b="12700"/>
                <wp:wrapSquare wrapText="bothSides"/>
                <wp:docPr id="34" name="Text Box 34"/>
                <wp:cNvGraphicFramePr/>
                <a:graphic xmlns:a="http://schemas.openxmlformats.org/drawingml/2006/main">
                  <a:graphicData uri="http://schemas.microsoft.com/office/word/2010/wordprocessingShape">
                    <wps:wsp>
                      <wps:cNvSpPr txBox="1"/>
                      <wps:spPr>
                        <a:xfrm>
                          <a:off x="0" y="0"/>
                          <a:ext cx="13970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D6930F" w14:textId="6BC86B36" w:rsidR="00561C55" w:rsidRPr="000A66BA" w:rsidRDefault="00561C55">
                            <w:pPr>
                              <w:rPr>
                                <w:b/>
                                <w:sz w:val="14"/>
                                <w:szCs w:val="14"/>
                              </w:rPr>
                            </w:pPr>
                            <w:r w:rsidRPr="000A66BA">
                              <w:rPr>
                                <w:b/>
                                <w:sz w:val="24"/>
                                <w:szCs w:val="24"/>
                                <w:highlight w:val="green"/>
                              </w:rPr>
                              <w:t>Data classification</w:t>
                            </w:r>
                            <w:r w:rsidRPr="000A66BA">
                              <w:rPr>
                                <w:noProof/>
                              </w:rPr>
                              <w:t xml:space="preserve"> </w:t>
                            </w:r>
                            <w:r>
                              <w:rPr>
                                <w:noProof/>
                              </w:rPr>
                              <w:drawing>
                                <wp:inline distT="0" distB="0" distL="0" distR="0" wp14:anchorId="71329AF0" wp14:editId="5C0E7217">
                                  <wp:extent cx="1216351" cy="913765"/>
                                  <wp:effectExtent l="0" t="0" r="3175" b="635"/>
                                  <wp:docPr id="3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6351" cy="9137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7" type="#_x0000_t202" style="position:absolute;margin-left:-8.95pt;margin-top:124.15pt;width:110pt;height: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" filled="f" stroked="f">
                <v:textbox>
                  <w:txbxContent>
                    <w:p w14:paraId="68D6930F" w14:textId="6BC86B36" w:rsidR="00561C55" w:rsidRPr="000A66BA" w:rsidRDefault="00561C55">
                      <w:pPr>
                        <w:rPr>
                          <w:b/>
                          <w:sz w:val="14"/>
                          <w:szCs w:val="14"/>
                        </w:rPr>
                      </w:pPr>
                      <w:r w:rsidRPr="000A66BA">
                        <w:rPr>
                          <w:b/>
                          <w:sz w:val="24"/>
                          <w:szCs w:val="24"/>
                          <w:highlight w:val="green"/>
                        </w:rPr>
                        <w:t>Data classification</w:t>
                      </w:r>
                      <w:r w:rsidRPr="000A66BA">
                        <w:rPr>
                          <w:noProof/>
                        </w:rPr>
                        <w:t xml:space="preserve"> </w:t>
                      </w:r>
                      <w:r>
                        <w:rPr>
                          <w:noProof/>
                        </w:rPr>
                        <w:drawing>
                          <wp:inline distT="0" distB="0" distL="0" distR="0" wp14:anchorId="71329AF0" wp14:editId="5C0E7217">
                            <wp:extent cx="1216351" cy="913765"/>
                            <wp:effectExtent l="0" t="0" r="3175" b="635"/>
                            <wp:docPr id="3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16351" cy="913765"/>
                                    </a:xfrm>
                                    <a:prstGeom prst="rect">
                                      <a:avLst/>
                                    </a:prstGeom>
                                    <a:noFill/>
                                    <a:ln>
                                      <a:noFill/>
                                    </a:ln>
                                  </pic:spPr>
                                </pic:pic>
                              </a:graphicData>
                            </a:graphic>
                          </wp:inline>
                        </w:drawing>
                      </w:r>
                    </w:p>
                  </w:txbxContent>
                </v:textbox>
                <w10:wrap type="square"/>
              </v:shape>
            </w:pict>
          </mc:Fallback>
        </mc:AlternateContent>
      </w:r>
      <w:r w:rsidR="00332AE7">
        <w:rPr>
          <w:noProof/>
        </w:rPr>
        <mc:AlternateContent>
          <mc:Choice Requires="wps">
            <w:drawing>
              <wp:anchor distT="0" distB="0" distL="114300" distR="114300" simplePos="0" relativeHeight="251669504" behindDoc="0" locked="0" layoutInCell="1" allowOverlap="1" wp14:anchorId="47C709D0" wp14:editId="1586F1DF">
                <wp:simplePos x="0" y="0"/>
                <wp:positionH relativeFrom="column">
                  <wp:posOffset>-1574800</wp:posOffset>
                </wp:positionH>
                <wp:positionV relativeFrom="paragraph">
                  <wp:posOffset>1522095</wp:posOffset>
                </wp:positionV>
                <wp:extent cx="1270000" cy="14859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12700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1F45FD" w14:textId="07DA84A3" w:rsidR="00561C55" w:rsidRPr="00332AE7" w:rsidRDefault="00561C55">
                            <w:pPr>
                              <w:rPr>
                                <w:b/>
                                <w:sz w:val="14"/>
                                <w:szCs w:val="14"/>
                              </w:rPr>
                            </w:pPr>
                            <w:r w:rsidRPr="000A66BA">
                              <w:rPr>
                                <w:b/>
                                <w:highlight w:val="green"/>
                              </w:rPr>
                              <w:t>Security Policy</w:t>
                            </w:r>
                            <w:r>
                              <w:rPr>
                                <w:noProof/>
                              </w:rPr>
                              <w:drawing>
                                <wp:inline distT="0" distB="0" distL="0" distR="0" wp14:anchorId="6CD8E425" wp14:editId="474AF561">
                                  <wp:extent cx="1111547" cy="1226891"/>
                                  <wp:effectExtent l="0" t="0" r="6350" b="0"/>
                                  <wp:docPr id="3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11862" cy="12272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8" type="#_x0000_t202" style="position:absolute;margin-left:-123.95pt;margin-top:119.85pt;width:100pt;height:1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" filled="f" stroked="f">
                <v:textbox>
                  <w:txbxContent>
                    <w:p w14:paraId="711F45FD" w14:textId="07DA84A3" w:rsidR="00561C55" w:rsidRPr="00332AE7" w:rsidRDefault="00561C55">
                      <w:pPr>
                        <w:rPr>
                          <w:b/>
                          <w:sz w:val="14"/>
                          <w:szCs w:val="14"/>
                        </w:rPr>
                      </w:pPr>
                      <w:r w:rsidRPr="000A66BA">
                        <w:rPr>
                          <w:b/>
                          <w:highlight w:val="green"/>
                        </w:rPr>
                        <w:t>Security Policy</w:t>
                      </w:r>
                      <w:r>
                        <w:rPr>
                          <w:noProof/>
                        </w:rPr>
                        <w:drawing>
                          <wp:inline distT="0" distB="0" distL="0" distR="0" wp14:anchorId="6CD8E425" wp14:editId="474AF561">
                            <wp:extent cx="1111547" cy="1226891"/>
                            <wp:effectExtent l="0" t="0" r="6350" b="0"/>
                            <wp:docPr id="3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11862" cy="1227239"/>
                                    </a:xfrm>
                                    <a:prstGeom prst="rect">
                                      <a:avLst/>
                                    </a:prstGeom>
                                    <a:noFill/>
                                    <a:ln>
                                      <a:noFill/>
                                    </a:ln>
                                  </pic:spPr>
                                </pic:pic>
                              </a:graphicData>
                            </a:graphic>
                          </wp:inline>
                        </w:drawing>
                      </w:r>
                    </w:p>
                  </w:txbxContent>
                </v:textbox>
                <w10:wrap type="square"/>
              </v:shape>
            </w:pict>
          </mc:Fallback>
        </mc:AlternateContent>
      </w:r>
      <w:r w:rsidR="00332AE7">
        <w:rPr>
          <w:noProof/>
        </w:rPr>
        <mc:AlternateContent>
          <mc:Choice Requires="wps">
            <w:drawing>
              <wp:anchor distT="0" distB="0" distL="114300" distR="114300" simplePos="0" relativeHeight="251668480" behindDoc="0" locked="0" layoutInCell="1" allowOverlap="1" wp14:anchorId="14596B91" wp14:editId="0279B48B">
                <wp:simplePos x="0" y="0"/>
                <wp:positionH relativeFrom="column">
                  <wp:posOffset>3378200</wp:posOffset>
                </wp:positionH>
                <wp:positionV relativeFrom="paragraph">
                  <wp:posOffset>36195</wp:posOffset>
                </wp:positionV>
                <wp:extent cx="1460500" cy="14859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14605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995EB3" w14:textId="7450EC94" w:rsidR="00561C55" w:rsidRPr="00332AE7" w:rsidRDefault="00561C55">
                            <w:pPr>
                              <w:rPr>
                                <w:b/>
                                <w:sz w:val="14"/>
                                <w:szCs w:val="14"/>
                              </w:rPr>
                            </w:pPr>
                            <w:r w:rsidRPr="00332AE7">
                              <w:rPr>
                                <w:b/>
                                <w:sz w:val="14"/>
                                <w:szCs w:val="14"/>
                                <w:highlight w:val="yellow"/>
                              </w:rPr>
                              <w:t>Copy right</w:t>
                            </w:r>
                            <w:r>
                              <w:rPr>
                                <w:b/>
                                <w:sz w:val="14"/>
                                <w:szCs w:val="14"/>
                              </w:rPr>
                              <w:t xml:space="preserve"> </w:t>
                            </w:r>
                            <w:r>
                              <w:rPr>
                                <w:noProof/>
                              </w:rPr>
                              <w:drawing>
                                <wp:inline distT="0" distB="0" distL="0" distR="0" wp14:anchorId="5F90DC1B" wp14:editId="5358D8D7">
                                  <wp:extent cx="1272136" cy="1198624"/>
                                  <wp:effectExtent l="0" t="0" r="0" b="0"/>
                                  <wp:docPr id="3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2962" cy="11994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9" type="#_x0000_t202" style="position:absolute;margin-left:266pt;margin-top:2.85pt;width:115pt;height:1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LbHtICAAAY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" filled="f" stroked="f">
                <v:textbox>
                  <w:txbxContent>
                    <w:p w14:paraId="36995EB3" w14:textId="7450EC94" w:rsidR="00561C55" w:rsidRPr="00332AE7" w:rsidRDefault="00561C55">
                      <w:pPr>
                        <w:rPr>
                          <w:b/>
                          <w:sz w:val="14"/>
                          <w:szCs w:val="14"/>
                        </w:rPr>
                      </w:pPr>
                      <w:r w:rsidRPr="00332AE7">
                        <w:rPr>
                          <w:b/>
                          <w:sz w:val="14"/>
                          <w:szCs w:val="14"/>
                          <w:highlight w:val="yellow"/>
                        </w:rPr>
                        <w:t>Copy right</w:t>
                      </w:r>
                      <w:r>
                        <w:rPr>
                          <w:b/>
                          <w:sz w:val="14"/>
                          <w:szCs w:val="14"/>
                        </w:rPr>
                        <w:t xml:space="preserve"> </w:t>
                      </w:r>
                      <w:r>
                        <w:rPr>
                          <w:noProof/>
                        </w:rPr>
                        <w:drawing>
                          <wp:inline distT="0" distB="0" distL="0" distR="0" wp14:anchorId="5F90DC1B" wp14:editId="5358D8D7">
                            <wp:extent cx="1272136" cy="1198624"/>
                            <wp:effectExtent l="0" t="0" r="0" b="0"/>
                            <wp:docPr id="3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72962" cy="1199402"/>
                                    </a:xfrm>
                                    <a:prstGeom prst="rect">
                                      <a:avLst/>
                                    </a:prstGeom>
                                    <a:noFill/>
                                    <a:ln>
                                      <a:noFill/>
                                    </a:ln>
                                  </pic:spPr>
                                </pic:pic>
                              </a:graphicData>
                            </a:graphic>
                          </wp:inline>
                        </w:drawing>
                      </w:r>
                    </w:p>
                  </w:txbxContent>
                </v:textbox>
                <w10:wrap type="square"/>
              </v:shape>
            </w:pict>
          </mc:Fallback>
        </mc:AlternateContent>
      </w:r>
      <w:r w:rsidR="006C181A">
        <w:rPr>
          <w:noProof/>
        </w:rPr>
        <mc:AlternateContent>
          <mc:Choice Requires="wps">
            <w:drawing>
              <wp:anchor distT="0" distB="0" distL="114300" distR="114300" simplePos="0" relativeHeight="251667456" behindDoc="0" locked="0" layoutInCell="1" allowOverlap="1" wp14:anchorId="480344DC" wp14:editId="7508948E">
                <wp:simplePos x="0" y="0"/>
                <wp:positionH relativeFrom="column">
                  <wp:posOffset>1663700</wp:posOffset>
                </wp:positionH>
                <wp:positionV relativeFrom="paragraph">
                  <wp:posOffset>150495</wp:posOffset>
                </wp:positionV>
                <wp:extent cx="1460500" cy="12573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14605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5A1E5B" w14:textId="4615D472" w:rsidR="00561C55" w:rsidRPr="006C181A" w:rsidRDefault="00561C55">
                            <w:pPr>
                              <w:rPr>
                                <w:b/>
                                <w:i/>
                                <w:sz w:val="14"/>
                                <w:szCs w:val="14"/>
                              </w:rPr>
                            </w:pPr>
                            <w:r w:rsidRPr="006C181A">
                              <w:rPr>
                                <w:rFonts w:ascii="Times New Roman" w:eastAsia="Times New Roman" w:hAnsi="Times New Roman" w:cs="Times New Roman"/>
                                <w:b/>
                                <w:i/>
                                <w:sz w:val="14"/>
                                <w:szCs w:val="14"/>
                                <w:highlight w:val="yellow"/>
                              </w:rPr>
                              <w:t>Avoiding social engineering</w:t>
                            </w:r>
                            <w:r>
                              <w:rPr>
                                <w:rFonts w:ascii="Times New Roman" w:eastAsia="Times New Roman" w:hAnsi="Times New Roman" w:cs="Times New Roman"/>
                                <w:b/>
                                <w:i/>
                                <w:sz w:val="14"/>
                                <w:szCs w:val="14"/>
                              </w:rPr>
                              <w:t xml:space="preserve"> </w:t>
                            </w:r>
                            <w:r>
                              <w:rPr>
                                <w:noProof/>
                              </w:rPr>
                              <w:drawing>
                                <wp:inline distT="0" distB="0" distL="0" distR="0" wp14:anchorId="4E83FE0B" wp14:editId="38B5C3AA">
                                  <wp:extent cx="1335636" cy="1087028"/>
                                  <wp:effectExtent l="0" t="0" r="10795" b="5715"/>
                                  <wp:docPr id="3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35895" cy="10872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0" type="#_x0000_t202" style="position:absolute;margin-left:131pt;margin-top:11.85pt;width:115pt;height: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" filled="f" stroked="f">
                <v:textbox>
                  <w:txbxContent>
                    <w:p w14:paraId="775A1E5B" w14:textId="4615D472" w:rsidR="00561C55" w:rsidRPr="006C181A" w:rsidRDefault="00561C55">
                      <w:pPr>
                        <w:rPr>
                          <w:b/>
                          <w:i/>
                          <w:sz w:val="14"/>
                          <w:szCs w:val="14"/>
                        </w:rPr>
                      </w:pPr>
                      <w:r w:rsidRPr="006C181A">
                        <w:rPr>
                          <w:rFonts w:ascii="Times New Roman" w:eastAsia="Times New Roman" w:hAnsi="Times New Roman" w:cs="Times New Roman"/>
                          <w:b/>
                          <w:i/>
                          <w:sz w:val="14"/>
                          <w:szCs w:val="14"/>
                          <w:highlight w:val="yellow"/>
                        </w:rPr>
                        <w:t>Avoiding social engineering</w:t>
                      </w:r>
                      <w:r>
                        <w:rPr>
                          <w:rFonts w:ascii="Times New Roman" w:eastAsia="Times New Roman" w:hAnsi="Times New Roman" w:cs="Times New Roman"/>
                          <w:b/>
                          <w:i/>
                          <w:sz w:val="14"/>
                          <w:szCs w:val="14"/>
                        </w:rPr>
                        <w:t xml:space="preserve"> </w:t>
                      </w:r>
                      <w:r>
                        <w:rPr>
                          <w:noProof/>
                        </w:rPr>
                        <w:drawing>
                          <wp:inline distT="0" distB="0" distL="0" distR="0" wp14:anchorId="4E83FE0B" wp14:editId="38B5C3AA">
                            <wp:extent cx="1335636" cy="1087028"/>
                            <wp:effectExtent l="0" t="0" r="10795" b="5715"/>
                            <wp:docPr id="3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35895" cy="1087239"/>
                                    </a:xfrm>
                                    <a:prstGeom prst="rect">
                                      <a:avLst/>
                                    </a:prstGeom>
                                    <a:noFill/>
                                    <a:ln>
                                      <a:noFill/>
                                    </a:ln>
                                  </pic:spPr>
                                </pic:pic>
                              </a:graphicData>
                            </a:graphic>
                          </wp:inline>
                        </w:drawing>
                      </w:r>
                    </w:p>
                  </w:txbxContent>
                </v:textbox>
                <w10:wrap type="square"/>
              </v:shape>
            </w:pict>
          </mc:Fallback>
        </mc:AlternateContent>
      </w:r>
      <w:r w:rsidR="006C181A">
        <w:rPr>
          <w:noProof/>
        </w:rPr>
        <mc:AlternateContent>
          <mc:Choice Requires="wps">
            <w:drawing>
              <wp:anchor distT="0" distB="0" distL="114300" distR="114300" simplePos="0" relativeHeight="251666432" behindDoc="0" locked="0" layoutInCell="1" allowOverlap="1" wp14:anchorId="74A22AC0" wp14:editId="37B98930">
                <wp:simplePos x="0" y="0"/>
                <wp:positionH relativeFrom="column">
                  <wp:posOffset>76200</wp:posOffset>
                </wp:positionH>
                <wp:positionV relativeFrom="paragraph">
                  <wp:posOffset>203835</wp:posOffset>
                </wp:positionV>
                <wp:extent cx="1270000" cy="1318260"/>
                <wp:effectExtent l="0" t="0" r="0" b="2540"/>
                <wp:wrapSquare wrapText="bothSides"/>
                <wp:docPr id="20" name="Text Box 20"/>
                <wp:cNvGraphicFramePr/>
                <a:graphic xmlns:a="http://schemas.openxmlformats.org/drawingml/2006/main">
                  <a:graphicData uri="http://schemas.microsoft.com/office/word/2010/wordprocessingShape">
                    <wps:wsp>
                      <wps:cNvSpPr txBox="1"/>
                      <wps:spPr>
                        <a:xfrm>
                          <a:off x="0" y="0"/>
                          <a:ext cx="1270000" cy="13182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006450" w14:textId="74AD31DB" w:rsidR="00561C55" w:rsidRPr="006E33B5" w:rsidRDefault="00561C55">
                            <w:pPr>
                              <w:rPr>
                                <w:sz w:val="14"/>
                                <w:szCs w:val="14"/>
                              </w:rPr>
                            </w:pPr>
                            <w:r w:rsidRPr="006E33B5">
                              <w:rPr>
                                <w:rFonts w:ascii="Times New Roman" w:eastAsia="Times New Roman" w:hAnsi="Times New Roman" w:cs="Times New Roman"/>
                                <w:sz w:val="14"/>
                                <w:szCs w:val="14"/>
                                <w:highlight w:val="yellow"/>
                              </w:rPr>
                              <w:t>Changing and protecting passwords</w:t>
                            </w:r>
                            <w:r>
                              <w:rPr>
                                <w:b/>
                                <w:i/>
                                <w:noProof/>
                                <w:sz w:val="18"/>
                                <w:szCs w:val="18"/>
                              </w:rPr>
                              <w:drawing>
                                <wp:inline distT="0" distB="0" distL="0" distR="0" wp14:anchorId="335E8536" wp14:editId="56AE2079">
                                  <wp:extent cx="1238428" cy="1238428"/>
                                  <wp:effectExtent l="0" t="0" r="6350" b="6350"/>
                                  <wp:docPr id="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38712" cy="12387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1" type="#_x0000_t202" style="position:absolute;margin-left:6pt;margin-top:16.05pt;width:100pt;height:10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" filled="f" stroked="f">
                <v:textbox>
                  <w:txbxContent>
                    <w:p w14:paraId="57006450" w14:textId="74AD31DB" w:rsidR="00561C55" w:rsidRPr="006E33B5" w:rsidRDefault="00561C55">
                      <w:pPr>
                        <w:rPr>
                          <w:sz w:val="14"/>
                          <w:szCs w:val="14"/>
                        </w:rPr>
                      </w:pPr>
                      <w:r w:rsidRPr="006E33B5">
                        <w:rPr>
                          <w:rFonts w:ascii="Times New Roman" w:eastAsia="Times New Roman" w:hAnsi="Times New Roman" w:cs="Times New Roman"/>
                          <w:sz w:val="14"/>
                          <w:szCs w:val="14"/>
                          <w:highlight w:val="yellow"/>
                        </w:rPr>
                        <w:t>Changing and protecting passwords</w:t>
                      </w:r>
                      <w:r>
                        <w:rPr>
                          <w:b/>
                          <w:i/>
                          <w:noProof/>
                          <w:sz w:val="18"/>
                          <w:szCs w:val="18"/>
                        </w:rPr>
                        <w:drawing>
                          <wp:inline distT="0" distB="0" distL="0" distR="0" wp14:anchorId="335E8536" wp14:editId="56AE2079">
                            <wp:extent cx="1238428" cy="1238428"/>
                            <wp:effectExtent l="0" t="0" r="6350" b="6350"/>
                            <wp:docPr id="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38712" cy="1238712"/>
                                    </a:xfrm>
                                    <a:prstGeom prst="rect">
                                      <a:avLst/>
                                    </a:prstGeom>
                                    <a:noFill/>
                                    <a:ln>
                                      <a:noFill/>
                                    </a:ln>
                                  </pic:spPr>
                                </pic:pic>
                              </a:graphicData>
                            </a:graphic>
                          </wp:inline>
                        </w:drawing>
                      </w:r>
                    </w:p>
                  </w:txbxContent>
                </v:textbox>
                <w10:wrap type="square"/>
              </v:shape>
            </w:pict>
          </mc:Fallback>
        </mc:AlternateContent>
      </w:r>
    </w:p>
    <w:p w14:paraId="783DCC8B" w14:textId="2217D336" w:rsidR="006E33B5" w:rsidRDefault="006E33B5" w:rsidP="00386096"/>
    <w:p w14:paraId="75DCF710" w14:textId="0F360DF8" w:rsidR="006E33B5" w:rsidRDefault="006E33B5" w:rsidP="00386096"/>
    <w:p w14:paraId="081C0FD0" w14:textId="7C0F707E" w:rsidR="006C181A" w:rsidRDefault="00DB45EE" w:rsidP="00386096">
      <w:r>
        <w:rPr>
          <w:noProof/>
        </w:rPr>
        <mc:AlternateContent>
          <mc:Choice Requires="wps">
            <w:drawing>
              <wp:anchor distT="0" distB="0" distL="114300" distR="114300" simplePos="0" relativeHeight="251678720" behindDoc="0" locked="0" layoutInCell="1" allowOverlap="1" wp14:anchorId="0B022C4F" wp14:editId="0C27448A">
                <wp:simplePos x="0" y="0"/>
                <wp:positionH relativeFrom="column">
                  <wp:posOffset>-1511300</wp:posOffset>
                </wp:positionH>
                <wp:positionV relativeFrom="paragraph">
                  <wp:posOffset>338455</wp:posOffset>
                </wp:positionV>
                <wp:extent cx="2413000" cy="1502410"/>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2413000" cy="150241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4AB45A" w14:textId="655EFAFD" w:rsidR="00561C55" w:rsidRDefault="00561C55">
                            <w:r w:rsidRPr="00386096">
                              <w:rPr>
                                <w:noProof/>
                              </w:rPr>
                              <w:drawing>
                                <wp:inline distT="0" distB="0" distL="0" distR="0" wp14:anchorId="07CFA603" wp14:editId="6FC1F11F">
                                  <wp:extent cx="2163899" cy="1341521"/>
                                  <wp:effectExtent l="0" t="0" r="0" b="5080"/>
                                  <wp:docPr id="310" name="Picture 310" descr="rakes slow your car down, but they also make it possible for you to go a lot fa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kes slow your car down, but they also make it possible for you to go a lot faster.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67919" cy="13440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9" o:spid="_x0000_s1042" type="#_x0000_t202" style="position:absolute;margin-left:-118.95pt;margin-top:26.65pt;width:190pt;height:118.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" filled="f" stroked="f">
                <v:textbox>
                  <w:txbxContent>
                    <w:p w14:paraId="2B4AB45A" w14:textId="655EFAFD" w:rsidR="00561C55" w:rsidRDefault="00561C55">
                      <w:r w:rsidRPr="00386096">
                        <w:rPr>
                          <w:noProof/>
                        </w:rPr>
                        <w:drawing>
                          <wp:inline distT="0" distB="0" distL="0" distR="0" wp14:anchorId="07CFA603" wp14:editId="6FC1F11F">
                            <wp:extent cx="2163899" cy="1341521"/>
                            <wp:effectExtent l="0" t="0" r="0" b="5080"/>
                            <wp:docPr id="310" name="Picture 310" descr="rakes slow your car down, but they also make it possible for you to go a lot fa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kes slow your car down, but they also make it possible for you to go a lot faster.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67919" cy="1344013"/>
                                    </a:xfrm>
                                    <a:prstGeom prst="rect">
                                      <a:avLst/>
                                    </a:prstGeom>
                                    <a:noFill/>
                                    <a:ln>
                                      <a:noFill/>
                                    </a:ln>
                                  </pic:spPr>
                                </pic:pic>
                              </a:graphicData>
                            </a:graphic>
                          </wp:inline>
                        </w:drawing>
                      </w:r>
                    </w:p>
                  </w:txbxContent>
                </v:textbox>
                <w10:wrap type="square"/>
              </v:shape>
            </w:pict>
          </mc:Fallback>
        </mc:AlternateContent>
      </w:r>
    </w:p>
    <w:p w14:paraId="37975543" w14:textId="3548E8DB" w:rsidR="006C181A" w:rsidRDefault="006C181A" w:rsidP="00386096"/>
    <w:p w14:paraId="7027188D" w14:textId="77777777" w:rsidR="00CA6F30" w:rsidRPr="00CE2D2C" w:rsidRDefault="00CA6F30" w:rsidP="00CA6F30">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sz w:val="24"/>
          <w:szCs w:val="24"/>
        </w:rPr>
      </w:pPr>
    </w:p>
    <w:p w14:paraId="16A1EA08" w14:textId="77777777" w:rsidR="008619C9" w:rsidRDefault="008619C9" w:rsidP="008619C9">
      <w:pPr>
        <w:widowControl w:val="0"/>
        <w:tabs>
          <w:tab w:val="left" w:pos="220"/>
          <w:tab w:val="left" w:pos="720"/>
        </w:tabs>
        <w:autoSpaceDE w:val="0"/>
        <w:autoSpaceDN w:val="0"/>
        <w:adjustRightInd w:val="0"/>
        <w:spacing w:after="266" w:line="240" w:lineRule="auto"/>
        <w:ind w:left="360"/>
        <w:rPr>
          <w:rFonts w:ascii="Times New Roman" w:eastAsia="Times New Roman" w:hAnsi="Times New Roman" w:cs="Times New Roman"/>
          <w:sz w:val="24"/>
          <w:szCs w:val="24"/>
        </w:rPr>
      </w:pPr>
    </w:p>
    <w:p w14:paraId="7B239EAC" w14:textId="1851D641" w:rsidR="008E760E" w:rsidRDefault="00CE2D2C" w:rsidP="00B1766A">
      <w:pPr>
        <w:widowControl w:val="0"/>
        <w:numPr>
          <w:ilvl w:val="0"/>
          <w:numId w:val="1"/>
        </w:numPr>
        <w:tabs>
          <w:tab w:val="left" w:pos="220"/>
          <w:tab w:val="left" w:pos="720"/>
        </w:tabs>
        <w:autoSpaceDE w:val="0"/>
        <w:autoSpaceDN w:val="0"/>
        <w:adjustRightInd w:val="0"/>
        <w:spacing w:after="266" w:line="240" w:lineRule="auto"/>
        <w:ind w:hanging="720"/>
        <w:rPr>
          <w:rFonts w:ascii="Times New Roman" w:eastAsia="Times New Roman" w:hAnsi="Times New Roman" w:cs="Times New Roman"/>
          <w:b/>
          <w:sz w:val="24"/>
          <w:szCs w:val="24"/>
        </w:rPr>
      </w:pPr>
      <w:r w:rsidRPr="00D43A44">
        <w:rPr>
          <w:rFonts w:ascii="Times New Roman" w:eastAsia="Times New Roman" w:hAnsi="Times New Roman" w:cs="Times New Roman"/>
          <w:b/>
          <w:sz w:val="24"/>
          <w:szCs w:val="24"/>
        </w:rPr>
        <w:lastRenderedPageBreak/>
        <w:t>Search the Web for security education and training programs in your area. Keep a list and see which category has the most examples. See if yo</w:t>
      </w:r>
      <w:r w:rsidR="00A30660" w:rsidRPr="00D43A44">
        <w:rPr>
          <w:rFonts w:ascii="Times New Roman" w:eastAsia="Times New Roman" w:hAnsi="Times New Roman" w:cs="Times New Roman"/>
          <w:b/>
          <w:sz w:val="24"/>
          <w:szCs w:val="24"/>
        </w:rPr>
        <w:t>u can determine the costs asso</w:t>
      </w:r>
      <w:r w:rsidRPr="00D43A44">
        <w:rPr>
          <w:rFonts w:ascii="Times New Roman" w:eastAsia="Times New Roman" w:hAnsi="Times New Roman" w:cs="Times New Roman"/>
          <w:b/>
          <w:sz w:val="24"/>
          <w:szCs w:val="24"/>
        </w:rPr>
        <w:t xml:space="preserve">ciated with each example. Which do you think would be more cost-effective in terms of both time and money? </w:t>
      </w:r>
    </w:p>
    <w:p w14:paraId="55BEA309" w14:textId="693E06D9" w:rsidR="00B1766A" w:rsidRDefault="00B1766A" w:rsidP="00B1766A">
      <w:pPr>
        <w:widowControl w:val="0"/>
        <w:tabs>
          <w:tab w:val="left" w:pos="220"/>
          <w:tab w:val="left" w:pos="720"/>
        </w:tabs>
        <w:autoSpaceDE w:val="0"/>
        <w:autoSpaceDN w:val="0"/>
        <w:adjustRightInd w:val="0"/>
        <w:spacing w:after="266"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Below the list that security and </w:t>
      </w:r>
      <w:r w:rsidR="00F71FF5">
        <w:rPr>
          <w:rFonts w:ascii="Times New Roman" w:eastAsia="Times New Roman" w:hAnsi="Times New Roman" w:cs="Times New Roman"/>
          <w:b/>
          <w:sz w:val="24"/>
          <w:szCs w:val="24"/>
        </w:rPr>
        <w:t>training</w:t>
      </w:r>
      <w:r w:rsidR="00AE7358">
        <w:rPr>
          <w:rFonts w:ascii="Times New Roman" w:eastAsia="Times New Roman" w:hAnsi="Times New Roman" w:cs="Times New Roman"/>
          <w:b/>
          <w:sz w:val="24"/>
          <w:szCs w:val="24"/>
        </w:rPr>
        <w:t xml:space="preserve"> program</w:t>
      </w:r>
      <w:r w:rsidR="00F71FF5">
        <w:rPr>
          <w:rFonts w:ascii="Times New Roman" w:eastAsia="Times New Roman" w:hAnsi="Times New Roman" w:cs="Times New Roman"/>
          <w:b/>
          <w:sz w:val="24"/>
          <w:szCs w:val="24"/>
        </w:rPr>
        <w:t>:</w:t>
      </w:r>
    </w:p>
    <w:p w14:paraId="453E2EBC" w14:textId="77777777" w:rsidR="003B5907" w:rsidRDefault="003B5907" w:rsidP="003B5907">
      <w:pPr>
        <w:rPr>
          <w:rFonts w:ascii="Times New Roman" w:hAnsi="Times New Roman" w:cs="Times New Roman"/>
          <w:b/>
          <w:sz w:val="24"/>
          <w:szCs w:val="24"/>
          <w:u w:val="single"/>
        </w:rPr>
        <w:sectPr w:rsidR="003B5907" w:rsidSect="0026309D">
          <w:pgSz w:w="12240" w:h="15840"/>
          <w:pgMar w:top="1152" w:right="990" w:bottom="1080" w:left="1080" w:header="720" w:footer="720" w:gutter="0"/>
          <w:cols w:space="720"/>
          <w:noEndnote/>
        </w:sectPr>
      </w:pPr>
    </w:p>
    <w:p w14:paraId="11A02E42" w14:textId="471D2C6D" w:rsidR="003B5907" w:rsidRPr="00AE7358" w:rsidRDefault="003B5907" w:rsidP="003B5907">
      <w:pPr>
        <w:rPr>
          <w:rFonts w:ascii="Times New Roman" w:hAnsi="Times New Roman" w:cs="Times New Roman"/>
          <w:b/>
          <w:sz w:val="24"/>
          <w:szCs w:val="24"/>
          <w:u w:val="single"/>
        </w:rPr>
      </w:pPr>
      <w:r w:rsidRPr="00AE7358">
        <w:rPr>
          <w:rFonts w:ascii="Times New Roman" w:hAnsi="Times New Roman" w:cs="Times New Roman"/>
          <w:b/>
          <w:sz w:val="24"/>
          <w:szCs w:val="24"/>
          <w:u w:val="single"/>
        </w:rPr>
        <w:lastRenderedPageBreak/>
        <w:t>EDUCATION</w:t>
      </w:r>
    </w:p>
    <w:p w14:paraId="491B564B" w14:textId="77777777" w:rsidR="003B5907" w:rsidRPr="009E396A" w:rsidRDefault="003B5907" w:rsidP="003B5907">
      <w:pPr>
        <w:pStyle w:val="ListParagraph"/>
        <w:widowControl w:val="0"/>
        <w:numPr>
          <w:ilvl w:val="0"/>
          <w:numId w:val="27"/>
        </w:numPr>
        <w:tabs>
          <w:tab w:val="left" w:pos="220"/>
          <w:tab w:val="left" w:pos="720"/>
        </w:tabs>
        <w:autoSpaceDE w:val="0"/>
        <w:autoSpaceDN w:val="0"/>
        <w:adjustRightInd w:val="0"/>
        <w:spacing w:after="0" w:line="240" w:lineRule="auto"/>
        <w:ind w:left="810"/>
        <w:rPr>
          <w:rFonts w:ascii="Times" w:eastAsia="Times New Roman" w:hAnsi="Times" w:cs="Times"/>
          <w:sz w:val="24"/>
          <w:szCs w:val="24"/>
        </w:rPr>
      </w:pPr>
      <w:r>
        <w:rPr>
          <w:rFonts w:ascii="Times" w:eastAsia="Times New Roman" w:hAnsi="Times" w:cs="Times"/>
          <w:sz w:val="24"/>
          <w:szCs w:val="24"/>
        </w:rPr>
        <w:t xml:space="preserve">Computer support technician </w:t>
      </w:r>
    </w:p>
    <w:p w14:paraId="38CA5D8E" w14:textId="77777777" w:rsidR="003B5907" w:rsidRDefault="003B5907" w:rsidP="003B5907">
      <w:pPr>
        <w:widowControl w:val="0"/>
        <w:tabs>
          <w:tab w:val="left" w:pos="220"/>
          <w:tab w:val="left" w:pos="720"/>
        </w:tabs>
        <w:autoSpaceDE w:val="0"/>
        <w:autoSpaceDN w:val="0"/>
        <w:adjustRightInd w:val="0"/>
        <w:spacing w:after="0" w:line="240" w:lineRule="auto"/>
        <w:ind w:left="720"/>
        <w:rPr>
          <w:rFonts w:ascii="Times" w:eastAsia="Times New Roman" w:hAnsi="Times" w:cs="Times"/>
          <w:sz w:val="24"/>
          <w:szCs w:val="24"/>
        </w:rPr>
      </w:pPr>
      <w:r>
        <w:rPr>
          <w:rFonts w:ascii="Times" w:eastAsia="Times New Roman" w:hAnsi="Times" w:cs="Times"/>
          <w:sz w:val="24"/>
          <w:szCs w:val="24"/>
        </w:rPr>
        <w:tab/>
        <w:t>Program cost $ 1139</w:t>
      </w:r>
    </w:p>
    <w:p w14:paraId="4673D00D" w14:textId="77777777" w:rsidR="003B5907" w:rsidRDefault="003B5907" w:rsidP="003B5907">
      <w:pPr>
        <w:widowControl w:val="0"/>
        <w:tabs>
          <w:tab w:val="left" w:pos="220"/>
          <w:tab w:val="left" w:pos="720"/>
        </w:tabs>
        <w:autoSpaceDE w:val="0"/>
        <w:autoSpaceDN w:val="0"/>
        <w:adjustRightInd w:val="0"/>
        <w:spacing w:after="0" w:line="240" w:lineRule="auto"/>
        <w:ind w:left="720"/>
        <w:rPr>
          <w:rFonts w:ascii="Times" w:eastAsia="Times New Roman" w:hAnsi="Times" w:cs="Times"/>
          <w:sz w:val="24"/>
          <w:szCs w:val="24"/>
        </w:rPr>
      </w:pPr>
      <w:r>
        <w:rPr>
          <w:rFonts w:ascii="Times" w:eastAsia="Times New Roman" w:hAnsi="Times" w:cs="Times"/>
          <w:sz w:val="24"/>
          <w:szCs w:val="24"/>
        </w:rPr>
        <w:tab/>
        <w:t>Length: 12 months</w:t>
      </w:r>
    </w:p>
    <w:p w14:paraId="640156CA" w14:textId="77777777" w:rsidR="003B5907" w:rsidRPr="009E396A" w:rsidRDefault="003B5907" w:rsidP="003B5907">
      <w:pPr>
        <w:pStyle w:val="ListParagraph"/>
        <w:widowControl w:val="0"/>
        <w:numPr>
          <w:ilvl w:val="0"/>
          <w:numId w:val="27"/>
        </w:numPr>
        <w:tabs>
          <w:tab w:val="left" w:pos="220"/>
          <w:tab w:val="left" w:pos="720"/>
        </w:tabs>
        <w:autoSpaceDE w:val="0"/>
        <w:autoSpaceDN w:val="0"/>
        <w:adjustRightInd w:val="0"/>
        <w:spacing w:after="0" w:line="240" w:lineRule="auto"/>
        <w:rPr>
          <w:rFonts w:ascii="Times New Roman" w:hAnsi="Times New Roman" w:cs="Times New Roman"/>
          <w:bCs/>
          <w:sz w:val="24"/>
          <w:szCs w:val="24"/>
        </w:rPr>
      </w:pPr>
      <w:r w:rsidRPr="009E396A">
        <w:rPr>
          <w:rFonts w:ascii="Times New Roman" w:hAnsi="Times New Roman" w:cs="Times New Roman"/>
          <w:bCs/>
          <w:sz w:val="24"/>
          <w:szCs w:val="24"/>
        </w:rPr>
        <w:t>Online Computer Programming Languages Certificate</w:t>
      </w:r>
    </w:p>
    <w:p w14:paraId="226B7BF2" w14:textId="77777777" w:rsidR="003B5907" w:rsidRDefault="003B5907" w:rsidP="003B5907">
      <w:pPr>
        <w:widowControl w:val="0"/>
        <w:tabs>
          <w:tab w:val="left" w:pos="220"/>
          <w:tab w:val="left" w:pos="720"/>
        </w:tabs>
        <w:autoSpaceDE w:val="0"/>
        <w:autoSpaceDN w:val="0"/>
        <w:adjustRightInd w:val="0"/>
        <w:spacing w:after="0" w:line="240" w:lineRule="auto"/>
        <w:ind w:left="720"/>
        <w:rPr>
          <w:rFonts w:ascii="Times New Roman" w:hAnsi="Times New Roman" w:cs="Times New Roman"/>
          <w:bCs/>
          <w:sz w:val="24"/>
          <w:szCs w:val="24"/>
        </w:rPr>
      </w:pPr>
      <w:r w:rsidRPr="009E396A">
        <w:rPr>
          <w:rFonts w:ascii="Times New Roman" w:hAnsi="Times New Roman" w:cs="Times New Roman"/>
          <w:bCs/>
          <w:sz w:val="24"/>
          <w:szCs w:val="24"/>
        </w:rPr>
        <w:tab/>
        <w:t>Program cost $459</w:t>
      </w:r>
    </w:p>
    <w:p w14:paraId="107EB05C" w14:textId="77777777" w:rsidR="003B5907" w:rsidRDefault="003B5907" w:rsidP="003B5907">
      <w:pPr>
        <w:widowControl w:val="0"/>
        <w:tabs>
          <w:tab w:val="left" w:pos="220"/>
          <w:tab w:val="left" w:pos="720"/>
        </w:tabs>
        <w:autoSpaceDE w:val="0"/>
        <w:autoSpaceDN w:val="0"/>
        <w:adjustRightInd w:val="0"/>
        <w:spacing w:after="0" w:line="240" w:lineRule="auto"/>
        <w:ind w:left="720"/>
        <w:rPr>
          <w:rFonts w:ascii="Times New Roman" w:hAnsi="Times New Roman" w:cs="Times New Roman"/>
          <w:bCs/>
          <w:sz w:val="24"/>
          <w:szCs w:val="24"/>
        </w:rPr>
      </w:pPr>
      <w:r>
        <w:rPr>
          <w:rFonts w:ascii="Times New Roman" w:hAnsi="Times New Roman" w:cs="Times New Roman"/>
          <w:bCs/>
          <w:sz w:val="24"/>
          <w:szCs w:val="24"/>
        </w:rPr>
        <w:tab/>
        <w:t>Length: 3 months</w:t>
      </w:r>
    </w:p>
    <w:p w14:paraId="67406ACC" w14:textId="77777777" w:rsidR="003B5907" w:rsidRDefault="003B5907" w:rsidP="003B5907">
      <w:pPr>
        <w:pStyle w:val="ListParagraph"/>
        <w:widowControl w:val="0"/>
        <w:numPr>
          <w:ilvl w:val="0"/>
          <w:numId w:val="27"/>
        </w:numPr>
        <w:tabs>
          <w:tab w:val="left" w:pos="220"/>
          <w:tab w:val="left" w:pos="720"/>
        </w:tabs>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O</w:t>
      </w:r>
      <w:r w:rsidRPr="008A1D52">
        <w:rPr>
          <w:rFonts w:ascii="Times New Roman" w:hAnsi="Times New Roman" w:cs="Times New Roman"/>
          <w:bCs/>
          <w:sz w:val="24"/>
          <w:szCs w:val="24"/>
        </w:rPr>
        <w:t xml:space="preserve">nline Business Management Essentials Certificate </w:t>
      </w:r>
    </w:p>
    <w:p w14:paraId="2D4E08D9" w14:textId="7F61A1B5" w:rsidR="003B5907" w:rsidRPr="003B5907" w:rsidRDefault="003B5907" w:rsidP="003B5907">
      <w:pPr>
        <w:widowControl w:val="0"/>
        <w:tabs>
          <w:tab w:val="left" w:pos="220"/>
          <w:tab w:val="left" w:pos="720"/>
        </w:tabs>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3B5907">
        <w:rPr>
          <w:rFonts w:ascii="Times New Roman" w:hAnsi="Times New Roman" w:cs="Times New Roman"/>
          <w:bCs/>
          <w:sz w:val="24"/>
          <w:szCs w:val="24"/>
        </w:rPr>
        <w:t>Program cost $877</w:t>
      </w:r>
    </w:p>
    <w:p w14:paraId="25B64686" w14:textId="77777777" w:rsidR="003B5907" w:rsidRDefault="003B5907" w:rsidP="003B5907">
      <w:pPr>
        <w:pStyle w:val="ListParagraph"/>
        <w:widowControl w:val="0"/>
        <w:tabs>
          <w:tab w:val="left" w:pos="220"/>
          <w:tab w:val="left" w:pos="720"/>
        </w:tabs>
        <w:autoSpaceDE w:val="0"/>
        <w:autoSpaceDN w:val="0"/>
        <w:adjustRightInd w:val="0"/>
        <w:spacing w:after="0" w:line="240" w:lineRule="auto"/>
        <w:ind w:left="1440"/>
        <w:rPr>
          <w:rFonts w:ascii="Times New Roman" w:hAnsi="Times New Roman" w:cs="Times New Roman"/>
          <w:bCs/>
          <w:sz w:val="24"/>
          <w:szCs w:val="24"/>
        </w:rPr>
      </w:pPr>
      <w:r>
        <w:rPr>
          <w:rFonts w:ascii="Times New Roman" w:hAnsi="Times New Roman" w:cs="Times New Roman"/>
          <w:bCs/>
          <w:sz w:val="24"/>
          <w:szCs w:val="24"/>
        </w:rPr>
        <w:t>Length: 4 months</w:t>
      </w:r>
    </w:p>
    <w:p w14:paraId="5CBC466A" w14:textId="77777777" w:rsidR="003B5907" w:rsidRPr="00AE7358" w:rsidRDefault="003B5907" w:rsidP="003B5907">
      <w:pPr>
        <w:pStyle w:val="NormalWeb"/>
        <w:numPr>
          <w:ilvl w:val="0"/>
          <w:numId w:val="27"/>
        </w:numPr>
        <w:shd w:val="clear" w:color="auto" w:fill="FFFFFF"/>
        <w:spacing w:before="0" w:beforeAutospacing="0" w:after="0" w:afterAutospacing="0" w:line="324" w:lineRule="atLeast"/>
        <w:rPr>
          <w:rFonts w:ascii="Times New Roman" w:hAnsi="Times New Roman"/>
          <w:color w:val="111111"/>
          <w:sz w:val="24"/>
          <w:szCs w:val="24"/>
        </w:rPr>
      </w:pPr>
      <w:r w:rsidRPr="00AE7358">
        <w:rPr>
          <w:rFonts w:ascii="Times New Roman" w:hAnsi="Times New Roman"/>
          <w:sz w:val="24"/>
          <w:szCs w:val="24"/>
        </w:rPr>
        <w:t>Undergraduate Certificate in Business Management Courses</w:t>
      </w:r>
    </w:p>
    <w:p w14:paraId="3DE63224" w14:textId="77777777" w:rsidR="003B5907" w:rsidRPr="00AE7358" w:rsidRDefault="003B5907" w:rsidP="003B5907">
      <w:pPr>
        <w:pStyle w:val="ListParagraph"/>
        <w:widowControl w:val="0"/>
        <w:tabs>
          <w:tab w:val="left" w:pos="220"/>
          <w:tab w:val="left" w:pos="720"/>
        </w:tabs>
        <w:autoSpaceDE w:val="0"/>
        <w:autoSpaceDN w:val="0"/>
        <w:adjustRightInd w:val="0"/>
        <w:spacing w:after="0" w:line="240" w:lineRule="auto"/>
        <w:ind w:left="1440"/>
        <w:rPr>
          <w:rFonts w:ascii="Times New Roman" w:hAnsi="Times New Roman" w:cs="Times New Roman"/>
          <w:bCs/>
          <w:sz w:val="24"/>
          <w:szCs w:val="24"/>
        </w:rPr>
      </w:pPr>
      <w:r w:rsidRPr="00AE7358">
        <w:rPr>
          <w:rFonts w:ascii="Times New Roman" w:hAnsi="Times New Roman" w:cs="Times New Roman"/>
          <w:bCs/>
          <w:sz w:val="24"/>
          <w:szCs w:val="24"/>
        </w:rPr>
        <w:t xml:space="preserve">Program cost $2524 </w:t>
      </w:r>
    </w:p>
    <w:p w14:paraId="6839EF5A" w14:textId="7ED18661" w:rsidR="003B5907" w:rsidRPr="003B5907" w:rsidRDefault="003B5907" w:rsidP="003B5907">
      <w:pPr>
        <w:pStyle w:val="NormalWeb"/>
        <w:shd w:val="clear" w:color="auto" w:fill="FFFFFF"/>
        <w:spacing w:before="0" w:beforeAutospacing="0" w:after="0" w:afterAutospacing="0" w:line="324" w:lineRule="atLeast"/>
        <w:ind w:left="1440"/>
        <w:rPr>
          <w:rFonts w:ascii="Times New Roman" w:hAnsi="Times New Roman"/>
          <w:color w:val="111111"/>
          <w:sz w:val="24"/>
          <w:szCs w:val="24"/>
        </w:rPr>
      </w:pPr>
      <w:r w:rsidRPr="00AE7358">
        <w:rPr>
          <w:rStyle w:val="Strong"/>
          <w:rFonts w:ascii="Times New Roman" w:hAnsi="Times New Roman"/>
          <w:b w:val="0"/>
          <w:color w:val="111111"/>
          <w:sz w:val="24"/>
          <w:szCs w:val="24"/>
        </w:rPr>
        <w:t>Length:</w:t>
      </w:r>
      <w:r w:rsidRPr="00AE7358">
        <w:rPr>
          <w:rStyle w:val="apple-converted-space"/>
          <w:rFonts w:ascii="Times New Roman" w:hAnsi="Times New Roman"/>
          <w:color w:val="111111"/>
          <w:sz w:val="24"/>
          <w:szCs w:val="24"/>
        </w:rPr>
        <w:t> </w:t>
      </w:r>
      <w:r w:rsidRPr="00AE7358">
        <w:rPr>
          <w:rFonts w:ascii="Times New Roman" w:hAnsi="Times New Roman"/>
          <w:color w:val="111111"/>
          <w:sz w:val="24"/>
          <w:szCs w:val="24"/>
        </w:rPr>
        <w:t>12 months</w:t>
      </w:r>
    </w:p>
    <w:p w14:paraId="6C040081" w14:textId="709435E5" w:rsidR="00AE7358" w:rsidRPr="00AE7358" w:rsidRDefault="00AE7358" w:rsidP="00AE7358">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u w:val="single"/>
        </w:rPr>
      </w:pPr>
      <w:r w:rsidRPr="00AE7358">
        <w:rPr>
          <w:rFonts w:ascii="Times New Roman" w:eastAsia="Times New Roman" w:hAnsi="Times New Roman" w:cs="Times New Roman"/>
          <w:b/>
          <w:sz w:val="24"/>
          <w:szCs w:val="24"/>
          <w:u w:val="single"/>
        </w:rPr>
        <w:lastRenderedPageBreak/>
        <w:t>TRAINING:</w:t>
      </w:r>
    </w:p>
    <w:p w14:paraId="4449EB84" w14:textId="0B99A840" w:rsidR="00B1766A" w:rsidRPr="00AE7358" w:rsidRDefault="007752B1" w:rsidP="00AE7358">
      <w:pPr>
        <w:pStyle w:val="ListParagraph"/>
        <w:numPr>
          <w:ilvl w:val="0"/>
          <w:numId w:val="31"/>
        </w:numPr>
        <w:spacing w:after="0" w:line="240" w:lineRule="auto"/>
      </w:pPr>
      <w:r w:rsidRPr="00AE7358">
        <w:t>Developing a Security Training Program</w:t>
      </w:r>
    </w:p>
    <w:p w14:paraId="443E1B0B" w14:textId="77777777" w:rsidR="00AE7358" w:rsidRPr="00AE7358" w:rsidRDefault="00AE7358" w:rsidP="00AE7358">
      <w:pPr>
        <w:pStyle w:val="ListParagraph"/>
        <w:spacing w:after="0" w:line="240" w:lineRule="auto"/>
        <w:ind w:left="1440"/>
      </w:pPr>
      <w:r>
        <w:t>Program cost: unknown</w:t>
      </w:r>
    </w:p>
    <w:p w14:paraId="728CA7FB" w14:textId="1AB4C1FB" w:rsidR="00AE7358" w:rsidRDefault="007752B1" w:rsidP="00AE7358">
      <w:pPr>
        <w:spacing w:after="0" w:line="240" w:lineRule="auto"/>
        <w:ind w:left="1440"/>
      </w:pPr>
      <w:r w:rsidRPr="00AE7358">
        <w:t>Length: 2 hours</w:t>
      </w:r>
    </w:p>
    <w:p w14:paraId="69743E47" w14:textId="77777777" w:rsidR="00AE7358" w:rsidRDefault="00B1766A" w:rsidP="00AE7358">
      <w:pPr>
        <w:pStyle w:val="ListParagraph"/>
        <w:numPr>
          <w:ilvl w:val="0"/>
          <w:numId w:val="31"/>
        </w:numPr>
        <w:spacing w:after="0" w:line="240" w:lineRule="auto"/>
      </w:pPr>
      <w:r w:rsidRPr="00AE7358">
        <w:t>Counterintelligence</w:t>
      </w:r>
    </w:p>
    <w:p w14:paraId="4D3B8B39" w14:textId="77777777" w:rsidR="00AE7358" w:rsidRPr="00AE7358" w:rsidRDefault="00AE7358" w:rsidP="003B5907">
      <w:pPr>
        <w:spacing w:after="0" w:line="240" w:lineRule="auto"/>
        <w:ind w:left="720" w:firstLine="720"/>
      </w:pPr>
      <w:r>
        <w:t>Program cost: unknown</w:t>
      </w:r>
    </w:p>
    <w:p w14:paraId="252738C7" w14:textId="66711162" w:rsidR="007752B1" w:rsidRPr="00AE7358" w:rsidRDefault="007752B1" w:rsidP="00AE7358">
      <w:pPr>
        <w:spacing w:after="0" w:line="240" w:lineRule="auto"/>
        <w:ind w:left="720" w:firstLine="720"/>
      </w:pPr>
      <w:r w:rsidRPr="00AE7358">
        <w:t>Length: 60 minutes</w:t>
      </w:r>
    </w:p>
    <w:p w14:paraId="23FBB863" w14:textId="6439C79E" w:rsidR="007752B1" w:rsidRPr="00AE7358" w:rsidRDefault="00B3524C" w:rsidP="00AE7358">
      <w:pPr>
        <w:pStyle w:val="ListParagraph"/>
        <w:numPr>
          <w:ilvl w:val="0"/>
          <w:numId w:val="31"/>
        </w:numPr>
        <w:spacing w:after="0" w:line="240" w:lineRule="auto"/>
      </w:pPr>
      <w:r w:rsidRPr="00AE7358">
        <w:t>Cyber Awareness</w:t>
      </w:r>
      <w:r w:rsidR="007752B1" w:rsidRPr="00AE7358">
        <w:t xml:space="preserve"> Challenge </w:t>
      </w:r>
      <w:r w:rsidRPr="00AE7358">
        <w:t>Counteri</w:t>
      </w:r>
      <w:r w:rsidR="00B1766A" w:rsidRPr="00AE7358">
        <w:t>ntelli</w:t>
      </w:r>
      <w:r w:rsidRPr="00AE7358">
        <w:t xml:space="preserve">gence </w:t>
      </w:r>
    </w:p>
    <w:p w14:paraId="47FE09D5" w14:textId="77777777" w:rsidR="00AE7358" w:rsidRPr="00AE7358" w:rsidRDefault="00AE7358" w:rsidP="00AE7358">
      <w:pPr>
        <w:spacing w:after="0" w:line="240" w:lineRule="auto"/>
        <w:ind w:left="720" w:firstLine="720"/>
      </w:pPr>
      <w:r>
        <w:t>Program cost: unknown</w:t>
      </w:r>
    </w:p>
    <w:p w14:paraId="31F0E594" w14:textId="77777777" w:rsidR="007752B1" w:rsidRPr="00AE7358" w:rsidRDefault="007752B1" w:rsidP="00AE7358">
      <w:pPr>
        <w:spacing w:after="0" w:line="240" w:lineRule="auto"/>
        <w:ind w:left="720" w:firstLine="720"/>
      </w:pPr>
      <w:r w:rsidRPr="00AE7358">
        <w:t>Length: 1 hour 15 minutes</w:t>
      </w:r>
    </w:p>
    <w:p w14:paraId="0CD4F680" w14:textId="47F6F275" w:rsidR="00B3524C" w:rsidRPr="00AE7358" w:rsidRDefault="00B3524C" w:rsidP="00AE7358">
      <w:pPr>
        <w:pStyle w:val="ListParagraph"/>
        <w:numPr>
          <w:ilvl w:val="0"/>
          <w:numId w:val="31"/>
        </w:numPr>
        <w:spacing w:after="0" w:line="240" w:lineRule="auto"/>
      </w:pPr>
      <w:r w:rsidRPr="00AE7358">
        <w:t>Facility Clearances in the NISP </w:t>
      </w:r>
    </w:p>
    <w:p w14:paraId="15CC12AB" w14:textId="0BF61737" w:rsidR="00B3524C" w:rsidRPr="00AE7358" w:rsidRDefault="00AE7358" w:rsidP="00AE7358">
      <w:pPr>
        <w:spacing w:after="0" w:line="240" w:lineRule="auto"/>
        <w:ind w:left="720" w:firstLine="720"/>
      </w:pPr>
      <w:r>
        <w:t>Program cost: unknown</w:t>
      </w:r>
    </w:p>
    <w:p w14:paraId="25E4360F" w14:textId="1AE8B211" w:rsidR="00C445A7" w:rsidRDefault="00B3524C" w:rsidP="00AE7358">
      <w:pPr>
        <w:spacing w:after="0" w:line="240" w:lineRule="auto"/>
        <w:ind w:left="1440"/>
      </w:pPr>
      <w:r w:rsidRPr="00AE7358">
        <w:t>Length: 2.0 hours</w:t>
      </w:r>
    </w:p>
    <w:p w14:paraId="26608B01" w14:textId="77777777" w:rsidR="003B5907" w:rsidRDefault="003B5907" w:rsidP="00AE7358">
      <w:pPr>
        <w:spacing w:after="0" w:line="240" w:lineRule="auto"/>
        <w:ind w:firstLine="720"/>
        <w:sectPr w:rsidR="003B5907" w:rsidSect="003B5907">
          <w:type w:val="continuous"/>
          <w:pgSz w:w="12240" w:h="15840"/>
          <w:pgMar w:top="1152" w:right="990" w:bottom="1080" w:left="810" w:header="720" w:footer="720" w:gutter="0"/>
          <w:cols w:num="2" w:space="540"/>
          <w:noEndnote/>
        </w:sectPr>
      </w:pPr>
    </w:p>
    <w:p w14:paraId="66D22258" w14:textId="7D93B3AA" w:rsidR="00AE7358" w:rsidRDefault="00AE7358" w:rsidP="00AE7358">
      <w:pPr>
        <w:spacing w:after="0" w:line="240" w:lineRule="auto"/>
        <w:ind w:firstLine="720"/>
      </w:pPr>
    </w:p>
    <w:p w14:paraId="597E01CD" w14:textId="34BE6850" w:rsidR="004D7059" w:rsidRDefault="004D7059" w:rsidP="004D7059">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r w:rsidRPr="003B5907">
        <w:rPr>
          <w:rFonts w:ascii="Times New Roman" w:eastAsia="Times New Roman" w:hAnsi="Times New Roman" w:cs="Times New Roman"/>
          <w:b/>
          <w:sz w:val="24"/>
          <w:szCs w:val="24"/>
        </w:rPr>
        <w:t xml:space="preserve">Cost-Effectiveness Ratio </w:t>
      </w:r>
      <w:r>
        <w:rPr>
          <w:rFonts w:ascii="Times New Roman" w:eastAsia="Times New Roman" w:hAnsi="Times New Roman" w:cs="Times New Roman"/>
          <w:b/>
          <w:sz w:val="24"/>
          <w:szCs w:val="24"/>
        </w:rPr>
        <w:t>=</w:t>
      </w:r>
      <w:r w:rsidRPr="003B5907">
        <w:rPr>
          <w:rFonts w:ascii="Times New Roman" w:eastAsia="Times New Roman" w:hAnsi="Times New Roman" w:cs="Times New Roman"/>
          <w:b/>
          <w:sz w:val="24"/>
          <w:szCs w:val="24"/>
        </w:rPr>
        <w:t>Total Cost</w:t>
      </w:r>
      <w:r>
        <w:rPr>
          <w:rFonts w:ascii="Times New Roman" w:eastAsia="Times New Roman" w:hAnsi="Times New Roman" w:cs="Times New Roman"/>
          <w:b/>
          <w:sz w:val="24"/>
          <w:szCs w:val="24"/>
        </w:rPr>
        <w:t xml:space="preserve"> / Units of Effectiveness</w:t>
      </w:r>
    </w:p>
    <w:p w14:paraId="2D379ED3" w14:textId="521806FD" w:rsidR="003B5907" w:rsidRPr="004D7059" w:rsidRDefault="003B5907" w:rsidP="004D7059">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r>
        <w:rPr>
          <w:rFonts w:ascii="Times New Roman" w:hAnsi="Times New Roman"/>
          <w:sz w:val="24"/>
          <w:szCs w:val="24"/>
        </w:rPr>
        <w:t xml:space="preserve">To calculate </w:t>
      </w:r>
      <w:r w:rsidRPr="00AE7358">
        <w:rPr>
          <w:rFonts w:ascii="Times New Roman" w:hAnsi="Times New Roman"/>
          <w:sz w:val="24"/>
          <w:szCs w:val="24"/>
        </w:rPr>
        <w:t>Undergraduate Certificate in Business Management Courses</w:t>
      </w:r>
    </w:p>
    <w:p w14:paraId="45962BAD" w14:textId="0DC8D247" w:rsidR="003B5907" w:rsidRDefault="004D7059" w:rsidP="003B5907">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CE = $2524/12=210 </w:t>
      </w:r>
    </w:p>
    <w:p w14:paraId="171B9252" w14:textId="1EBACA0A" w:rsidR="004D7059" w:rsidRPr="004D7059" w:rsidRDefault="004D7059" w:rsidP="004D7059">
      <w:pPr>
        <w:widowControl w:val="0"/>
        <w:tabs>
          <w:tab w:val="left" w:pos="220"/>
          <w:tab w:val="left" w:pos="720"/>
        </w:tabs>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Calculate CE for </w:t>
      </w:r>
      <w:r w:rsidRPr="004D7059">
        <w:rPr>
          <w:rFonts w:ascii="Times New Roman" w:hAnsi="Times New Roman" w:cs="Times New Roman"/>
          <w:bCs/>
          <w:sz w:val="24"/>
          <w:szCs w:val="24"/>
        </w:rPr>
        <w:t>Online Computer Programming Languages Certificate</w:t>
      </w:r>
    </w:p>
    <w:p w14:paraId="2813E812" w14:textId="4522509B" w:rsidR="004D7059" w:rsidRDefault="004D7059" w:rsidP="004D7059">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CE = $459/3=153</w:t>
      </w:r>
    </w:p>
    <w:p w14:paraId="1FC7903D" w14:textId="77777777" w:rsidR="004D7059" w:rsidRDefault="004D7059" w:rsidP="004D7059">
      <w:r>
        <w:t xml:space="preserve">Cost - effectiveness analysis seeks to identify and place dollars on the costs of a program. It then relates these costs to specific measures of program effectiveness. Analysts can obtain a program’s cost - effectiveness ratio by dividing costs by what we term units of effectiveness. </w:t>
      </w:r>
      <w:r w:rsidRPr="0090311C">
        <w:t xml:space="preserve">Although </w:t>
      </w:r>
      <w:r>
        <w:t xml:space="preserve">should have </w:t>
      </w:r>
      <w:r w:rsidRPr="0090311C">
        <w:t>received any formal training in basic computer operations. </w:t>
      </w:r>
      <w:r w:rsidRPr="0090311C">
        <w:br/>
      </w:r>
      <w:r>
        <w:t>Like cost - effectiveness analysis, cost - benefit t analysis also identify and places dollar values on the costs of programs, but it goes further, weighing those costs against the dollar value of program benefits. Typically, analysts subtract costs from benefits to obtain the net benefits of the policy.</w:t>
      </w:r>
    </w:p>
    <w:p w14:paraId="2CC84A86" w14:textId="77777777" w:rsidR="004D7059" w:rsidRDefault="004D7059" w:rsidP="003B5907">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p>
    <w:p w14:paraId="1ADFCF2C" w14:textId="77777777" w:rsidR="004D7059" w:rsidRDefault="004D7059" w:rsidP="003B5907">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p>
    <w:p w14:paraId="06731EBC" w14:textId="77777777" w:rsidR="003B5907" w:rsidRPr="00D43A44" w:rsidRDefault="003B5907" w:rsidP="003B5907">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p>
    <w:p w14:paraId="2B557B84" w14:textId="575575D6" w:rsidR="00CE2D2C" w:rsidRPr="00D43A44" w:rsidRDefault="00CE2D2C" w:rsidP="008E760E">
      <w:pPr>
        <w:widowControl w:val="0"/>
        <w:numPr>
          <w:ilvl w:val="0"/>
          <w:numId w:val="1"/>
        </w:numPr>
        <w:tabs>
          <w:tab w:val="left" w:pos="220"/>
          <w:tab w:val="left" w:pos="720"/>
        </w:tabs>
        <w:autoSpaceDE w:val="0"/>
        <w:autoSpaceDN w:val="0"/>
        <w:adjustRightInd w:val="0"/>
        <w:spacing w:after="266" w:line="240" w:lineRule="auto"/>
        <w:ind w:hanging="720"/>
        <w:rPr>
          <w:rFonts w:ascii="Times New Roman" w:eastAsia="Times New Roman" w:hAnsi="Times New Roman" w:cs="Times New Roman"/>
          <w:b/>
          <w:sz w:val="24"/>
          <w:szCs w:val="24"/>
        </w:rPr>
      </w:pPr>
      <w:r w:rsidRPr="00D43A44">
        <w:rPr>
          <w:rFonts w:ascii="Times New Roman" w:eastAsia="Times New Roman" w:hAnsi="Times New Roman" w:cs="Times New Roman"/>
          <w:b/>
          <w:sz w:val="24"/>
          <w:szCs w:val="24"/>
        </w:rPr>
        <w:lastRenderedPageBreak/>
        <w:t>Searc</w:t>
      </w:r>
      <w:r w:rsidR="00FD779A" w:rsidRPr="00D43A44">
        <w:rPr>
          <w:rFonts w:ascii="Times New Roman" w:eastAsia="Times New Roman" w:hAnsi="Times New Roman" w:cs="Times New Roman"/>
          <w:b/>
          <w:sz w:val="24"/>
          <w:szCs w:val="24"/>
        </w:rPr>
        <w:t xml:space="preserve">h the Web for examples of issue </w:t>
      </w:r>
      <w:r w:rsidRPr="00D43A44">
        <w:rPr>
          <w:rFonts w:ascii="Times New Roman" w:eastAsia="Times New Roman" w:hAnsi="Times New Roman" w:cs="Times New Roman"/>
          <w:b/>
          <w:sz w:val="24"/>
          <w:szCs w:val="24"/>
        </w:rPr>
        <w:t xml:space="preserve">specific security policies. What types of policies can you find? Draft a simple issue-specific policy using the format provided in the text that outlines “Fair and Responsible Use of College Computers” and is based on the rules and regulations provided by your institution. Does your school have a similar policy? Does it contain all the elements listed in the text? </w:t>
      </w:r>
    </w:p>
    <w:p w14:paraId="682BFE0B" w14:textId="77777777" w:rsidR="00D43A44" w:rsidRPr="00D43A44" w:rsidRDefault="00D43A44" w:rsidP="00D43A44">
      <w:pPr>
        <w:keepLines/>
        <w:spacing w:before="120"/>
        <w:rPr>
          <w:rFonts w:ascii="Times New Roman" w:hAnsi="Times New Roman" w:cs="Times New Roman"/>
          <w:b/>
          <w:sz w:val="24"/>
          <w:szCs w:val="24"/>
        </w:rPr>
      </w:pPr>
      <w:r w:rsidRPr="00D43A44">
        <w:rPr>
          <w:rFonts w:ascii="Times New Roman" w:hAnsi="Times New Roman" w:cs="Times New Roman"/>
          <w:b/>
          <w:sz w:val="24"/>
          <w:szCs w:val="24"/>
        </w:rPr>
        <w:t>Policy Statement</w:t>
      </w:r>
    </w:p>
    <w:p w14:paraId="7ABDE706" w14:textId="488BEC81" w:rsidR="00D43A44" w:rsidRPr="00D43A44" w:rsidRDefault="00D43A44" w:rsidP="00D43A44">
      <w:pPr>
        <w:rPr>
          <w:rFonts w:ascii="Times New Roman" w:hAnsi="Times New Roman" w:cs="Times New Roman"/>
          <w:sz w:val="24"/>
          <w:szCs w:val="24"/>
        </w:rPr>
      </w:pPr>
      <w:r w:rsidRPr="00D43A44">
        <w:rPr>
          <w:rFonts w:ascii="Times New Roman" w:hAnsi="Times New Roman" w:cs="Times New Roman"/>
          <w:sz w:val="24"/>
          <w:szCs w:val="24"/>
        </w:rPr>
        <w:t>This policy defines the guidelines for the security and confidentiality of data maintained by Wentworth Institute of Technology</w:t>
      </w:r>
      <w:r w:rsidR="00551B5D">
        <w:rPr>
          <w:rFonts w:ascii="Times New Roman" w:hAnsi="Times New Roman" w:cs="Times New Roman"/>
          <w:sz w:val="24"/>
          <w:szCs w:val="24"/>
        </w:rPr>
        <w:t xml:space="preserve"> (my previous school)</w:t>
      </w:r>
      <w:r w:rsidRPr="00D43A44">
        <w:rPr>
          <w:rFonts w:ascii="Times New Roman" w:hAnsi="Times New Roman" w:cs="Times New Roman"/>
          <w:sz w:val="24"/>
          <w:szCs w:val="24"/>
        </w:rPr>
        <w:t>, both in paper and electronic form. This policy also informs each person who is entrusted to access student, employee and/or institutional data of their responsibilities with regard to confidentiality and safeguarding Wentworth data.</w:t>
      </w:r>
    </w:p>
    <w:p w14:paraId="6254DB1F" w14:textId="77777777" w:rsidR="00D43A44" w:rsidRPr="00D43A44" w:rsidRDefault="00D43A44" w:rsidP="00D43A44">
      <w:pPr>
        <w:keepLines/>
        <w:rPr>
          <w:rFonts w:ascii="Times New Roman" w:hAnsi="Times New Roman" w:cs="Times New Roman"/>
          <w:b/>
          <w:sz w:val="24"/>
          <w:szCs w:val="24"/>
        </w:rPr>
      </w:pPr>
      <w:r w:rsidRPr="00D43A44">
        <w:rPr>
          <w:rFonts w:ascii="Times New Roman" w:hAnsi="Times New Roman" w:cs="Times New Roman"/>
          <w:b/>
          <w:sz w:val="24"/>
          <w:szCs w:val="24"/>
        </w:rPr>
        <w:t>User Responsibility</w:t>
      </w:r>
    </w:p>
    <w:p w14:paraId="6C671D89" w14:textId="77777777" w:rsidR="00D43A44" w:rsidRPr="00D43A44" w:rsidRDefault="00D43A44" w:rsidP="00D43A44">
      <w:pPr>
        <w:keepLines/>
        <w:rPr>
          <w:rFonts w:ascii="Times New Roman" w:hAnsi="Times New Roman" w:cs="Times New Roman"/>
          <w:sz w:val="24"/>
          <w:szCs w:val="24"/>
        </w:rPr>
      </w:pPr>
      <w:r w:rsidRPr="00D43A44">
        <w:rPr>
          <w:rFonts w:ascii="Times New Roman" w:hAnsi="Times New Roman" w:cs="Times New Roman"/>
          <w:sz w:val="24"/>
          <w:szCs w:val="24"/>
        </w:rPr>
        <w:t>The following principles serve to guide the responsible use of information and learning technology for all Wentworth users:</w:t>
      </w:r>
    </w:p>
    <w:p w14:paraId="4AE4F27A" w14:textId="77777777" w:rsidR="00D43A44" w:rsidRPr="003B5907" w:rsidRDefault="00D43A44" w:rsidP="00D43A44">
      <w:pPr>
        <w:keepLines/>
        <w:spacing w:before="120"/>
        <w:rPr>
          <w:rFonts w:ascii="Times New Roman" w:hAnsi="Times New Roman" w:cs="Times New Roman"/>
          <w:b/>
          <w:sz w:val="24"/>
          <w:szCs w:val="24"/>
        </w:rPr>
      </w:pPr>
      <w:r w:rsidRPr="003B5907">
        <w:rPr>
          <w:rFonts w:ascii="Times New Roman" w:hAnsi="Times New Roman" w:cs="Times New Roman"/>
          <w:b/>
          <w:sz w:val="24"/>
          <w:szCs w:val="24"/>
        </w:rPr>
        <w:t>General Computer Usage</w:t>
      </w:r>
    </w:p>
    <w:p w14:paraId="4C3706C4" w14:textId="77777777" w:rsidR="00D43A44" w:rsidRPr="00D43A44" w:rsidRDefault="00D43A44" w:rsidP="008E760E">
      <w:pPr>
        <w:pStyle w:val="ListParagraph"/>
        <w:keepLines/>
        <w:numPr>
          <w:ilvl w:val="0"/>
          <w:numId w:val="8"/>
        </w:numPr>
        <w:tabs>
          <w:tab w:val="clear" w:pos="1440"/>
        </w:tabs>
        <w:spacing w:before="120"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As a registered student, you are responsible for the protection of all information and data that you have access to. Whether directly or indirectly. It is also the responsibility of the student to recognize what, if any, of that data or information is sensitive and take the necessary measures to keep it that way.</w:t>
      </w:r>
    </w:p>
    <w:p w14:paraId="760B5BE0" w14:textId="77777777" w:rsidR="00D43A44" w:rsidRPr="00D43A44" w:rsidRDefault="00D43A44" w:rsidP="008E760E">
      <w:pPr>
        <w:keepLines/>
        <w:numPr>
          <w:ilvl w:val="0"/>
          <w:numId w:val="8"/>
        </w:numPr>
        <w:tabs>
          <w:tab w:val="clear" w:pos="1440"/>
        </w:tabs>
        <w:spacing w:before="120"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 xml:space="preserve">To help in the protection of all data, sensitive or otherwise choose a user name and password that is easy to remember, but hard for others to guess. </w:t>
      </w:r>
    </w:p>
    <w:p w14:paraId="2CD095F0"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 xml:space="preserve">Never under any circumstance share or disclose your username and/or password. </w:t>
      </w:r>
    </w:p>
    <w:p w14:paraId="5914F1E0"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At no time is gaming permitted on campus computers. No exceptions.</w:t>
      </w:r>
    </w:p>
    <w:p w14:paraId="1390087A"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Respect all legal protections such as copyright and licenses. Never copy software or use shareware without written permission from the author or an IT administrator.</w:t>
      </w:r>
    </w:p>
    <w:p w14:paraId="17A1EB97"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Log of all workstations or computers when you have completed your task.</w:t>
      </w:r>
    </w:p>
    <w:p w14:paraId="39D7CD55"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In the classroom environment, properly shut down all computers at the end of the period prior to leaving.</w:t>
      </w:r>
    </w:p>
    <w:p w14:paraId="26ED08AD"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Only registered students and faculty are permitted to use campus machines.</w:t>
      </w:r>
    </w:p>
    <w:p w14:paraId="6E72A3AB" w14:textId="77777777" w:rsidR="00D43A44" w:rsidRPr="00D43A44" w:rsidRDefault="00D43A44" w:rsidP="008E760E">
      <w:pPr>
        <w:keepLines/>
        <w:numPr>
          <w:ilvl w:val="0"/>
          <w:numId w:val="8"/>
        </w:numPr>
        <w:tabs>
          <w:tab w:val="clear" w:pos="1440"/>
        </w:tabs>
        <w:spacing w:after="0" w:line="240" w:lineRule="auto"/>
        <w:ind w:left="720"/>
        <w:rPr>
          <w:rFonts w:ascii="Times New Roman" w:hAnsi="Times New Roman" w:cs="Times New Roman"/>
          <w:sz w:val="24"/>
          <w:szCs w:val="24"/>
        </w:rPr>
      </w:pPr>
      <w:r w:rsidRPr="00D43A44">
        <w:rPr>
          <w:rFonts w:ascii="Times New Roman" w:hAnsi="Times New Roman" w:cs="Times New Roman"/>
          <w:sz w:val="24"/>
          <w:szCs w:val="24"/>
        </w:rPr>
        <w:t>Inform an IT administrator if you observe or learn of any suspicious activity.</w:t>
      </w:r>
    </w:p>
    <w:p w14:paraId="3EFDDA9F" w14:textId="77777777" w:rsidR="00D43A44" w:rsidRPr="00D43A44" w:rsidRDefault="00D43A44" w:rsidP="00D43A44">
      <w:pPr>
        <w:keepLines/>
        <w:spacing w:before="120"/>
        <w:rPr>
          <w:rFonts w:ascii="Times New Roman" w:hAnsi="Times New Roman" w:cs="Times New Roman"/>
          <w:b/>
          <w:sz w:val="24"/>
          <w:szCs w:val="24"/>
        </w:rPr>
      </w:pPr>
      <w:r w:rsidRPr="00D43A44">
        <w:rPr>
          <w:rFonts w:ascii="Times New Roman" w:hAnsi="Times New Roman" w:cs="Times New Roman"/>
          <w:b/>
          <w:sz w:val="24"/>
          <w:szCs w:val="24"/>
        </w:rPr>
        <w:t>Internet Use</w:t>
      </w:r>
    </w:p>
    <w:p w14:paraId="2BB8D736" w14:textId="77777777" w:rsidR="00D43A44" w:rsidRPr="00D43A44" w:rsidRDefault="00D43A44" w:rsidP="008E760E">
      <w:pPr>
        <w:pStyle w:val="ListParagraph"/>
        <w:keepLines/>
        <w:numPr>
          <w:ilvl w:val="0"/>
          <w:numId w:val="9"/>
        </w:numPr>
        <w:spacing w:after="0" w:line="240" w:lineRule="auto"/>
        <w:rPr>
          <w:rFonts w:ascii="Times New Roman" w:hAnsi="Times New Roman" w:cs="Times New Roman"/>
          <w:sz w:val="24"/>
          <w:szCs w:val="24"/>
        </w:rPr>
      </w:pPr>
      <w:r w:rsidRPr="00D43A44">
        <w:rPr>
          <w:rFonts w:ascii="Times New Roman" w:hAnsi="Times New Roman" w:cs="Times New Roman"/>
          <w:sz w:val="24"/>
          <w:szCs w:val="24"/>
        </w:rPr>
        <w:t>Access to the Internet is only permitted through the campus firewall, router and content scanning software. Access through any other means is not permitted.</w:t>
      </w:r>
    </w:p>
    <w:p w14:paraId="6D24F719" w14:textId="77777777" w:rsidR="00D43A44" w:rsidRPr="00D43A44" w:rsidRDefault="00D43A44" w:rsidP="008E760E">
      <w:pPr>
        <w:pStyle w:val="ListParagraph"/>
        <w:keepLines/>
        <w:numPr>
          <w:ilvl w:val="0"/>
          <w:numId w:val="9"/>
        </w:numPr>
        <w:spacing w:after="0" w:line="240" w:lineRule="auto"/>
        <w:rPr>
          <w:rFonts w:ascii="Times New Roman" w:hAnsi="Times New Roman" w:cs="Times New Roman"/>
          <w:sz w:val="24"/>
          <w:szCs w:val="24"/>
        </w:rPr>
      </w:pPr>
      <w:r w:rsidRPr="00D43A44">
        <w:rPr>
          <w:rFonts w:ascii="Times New Roman" w:hAnsi="Times New Roman" w:cs="Times New Roman"/>
          <w:sz w:val="24"/>
          <w:szCs w:val="24"/>
        </w:rPr>
        <w:t>Only authorized personnel is permitted to install modems, software, or any other types of hardware.</w:t>
      </w:r>
    </w:p>
    <w:p w14:paraId="3E287B09" w14:textId="77777777" w:rsidR="00D43A44" w:rsidRPr="00D43A44" w:rsidRDefault="00D43A44" w:rsidP="008E760E">
      <w:pPr>
        <w:pStyle w:val="ListParagraph"/>
        <w:keepLines/>
        <w:numPr>
          <w:ilvl w:val="0"/>
          <w:numId w:val="9"/>
        </w:numPr>
        <w:spacing w:after="0" w:line="240" w:lineRule="auto"/>
        <w:rPr>
          <w:rFonts w:ascii="Times New Roman" w:hAnsi="Times New Roman" w:cs="Times New Roman"/>
          <w:sz w:val="24"/>
          <w:szCs w:val="24"/>
        </w:rPr>
      </w:pPr>
      <w:r w:rsidRPr="00D43A44">
        <w:rPr>
          <w:rFonts w:ascii="Times New Roman" w:hAnsi="Times New Roman" w:cs="Times New Roman"/>
          <w:sz w:val="24"/>
          <w:szCs w:val="24"/>
        </w:rPr>
        <w:t>Internet users should never visit web sites that are offensive to others, contain sexual content, or are in violation of the law. Remember that you are responsible for anything that you do on the system. The school reserves the right to keep and maintain logs on all Internet usage, as well as, block any web sites that are deemed offensive or in violation of the law.</w:t>
      </w:r>
    </w:p>
    <w:p w14:paraId="3204D2F9" w14:textId="77777777" w:rsidR="00D43A44" w:rsidRDefault="00D43A44" w:rsidP="008E760E">
      <w:pPr>
        <w:pStyle w:val="ListParagraph"/>
        <w:keepLines/>
        <w:numPr>
          <w:ilvl w:val="0"/>
          <w:numId w:val="9"/>
        </w:numPr>
        <w:spacing w:after="0" w:line="240" w:lineRule="auto"/>
        <w:rPr>
          <w:rFonts w:ascii="Times New Roman" w:hAnsi="Times New Roman" w:cs="Times New Roman"/>
          <w:sz w:val="24"/>
          <w:szCs w:val="24"/>
        </w:rPr>
      </w:pPr>
      <w:r w:rsidRPr="00D43A44">
        <w:rPr>
          <w:rFonts w:ascii="Times New Roman" w:hAnsi="Times New Roman" w:cs="Times New Roman"/>
          <w:sz w:val="24"/>
          <w:szCs w:val="24"/>
        </w:rPr>
        <w:t xml:space="preserve">If you have any doubt about Internet use or content, consult an IT administrator before proceeding. </w:t>
      </w:r>
    </w:p>
    <w:p w14:paraId="3AFCE409" w14:textId="77777777" w:rsidR="00551B5D" w:rsidRPr="00D43A44" w:rsidRDefault="00551B5D" w:rsidP="00551B5D">
      <w:pPr>
        <w:pStyle w:val="ListParagraph"/>
        <w:keepLines/>
        <w:spacing w:after="0" w:line="240" w:lineRule="auto"/>
        <w:rPr>
          <w:rFonts w:ascii="Times New Roman" w:hAnsi="Times New Roman" w:cs="Times New Roman"/>
          <w:sz w:val="24"/>
          <w:szCs w:val="24"/>
        </w:rPr>
      </w:pPr>
    </w:p>
    <w:p w14:paraId="7E1E77F7" w14:textId="77777777" w:rsidR="00D43A44" w:rsidRPr="00D43A44" w:rsidRDefault="00D43A44" w:rsidP="00D43A44">
      <w:pPr>
        <w:spacing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b/>
          <w:bCs/>
          <w:sz w:val="24"/>
          <w:szCs w:val="24"/>
        </w:rPr>
        <w:t>Email Privacy</w:t>
      </w:r>
    </w:p>
    <w:p w14:paraId="71ED32F1"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The confidentiality of electronic mail cannot be assured. </w:t>
      </w:r>
    </w:p>
    <w:p w14:paraId="33C83D44"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Users should exercise extreme caution in using email to communicate confidential or sensitive matters. Users do not have privacy right in materials created, sent, received, or maintained on these systems.</w:t>
      </w:r>
    </w:p>
    <w:p w14:paraId="23E31AF8"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Wentworth reserves the right to access and to review information transmitted or stored on its equipment with or without notice. </w:t>
      </w:r>
    </w:p>
    <w:p w14:paraId="5A8E5796"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Passwords are only intended to diminish unauthorized access to email. They do not grant implicit privacy rights.</w:t>
      </w:r>
    </w:p>
    <w:p w14:paraId="21C2F7E0"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 Wentworth will not use this policy to infringe upon the confidentiality and candor of the teaching/learning relationship when the campus network is used for the transmission of course-related materials for instructional purposes. </w:t>
      </w:r>
    </w:p>
    <w:p w14:paraId="4FAC12CF"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Email is legally the property and responsibility of Wentworth and Wentworth maintains the right to ensure that all users comply with policy and the law. </w:t>
      </w:r>
    </w:p>
    <w:p w14:paraId="175A5F27"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Accessing or attempting to access an email or computer accounts other than you’re own, or attempting to breach computer or network security a measure is forbidden. </w:t>
      </w:r>
    </w:p>
    <w:p w14:paraId="01010761"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Chain letters such as “virus warnings” are not to originate from campus computers. Global messages should only be directed to those concerned and should clearly identify the sender by department or organization.  </w:t>
      </w:r>
    </w:p>
    <w:p w14:paraId="1F84CE29"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Anyone sending inappropriate global or widely broadcast mailings will receive a warning from an administrator of the system, an explanation of the problem and policy, and a notification that further abuse will result in curtailed emailing privileges. </w:t>
      </w:r>
    </w:p>
    <w:p w14:paraId="44E5BE08"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"Curtailed privileges</w:t>
      </w:r>
      <w:proofErr w:type="gramStart"/>
      <w:r w:rsidRPr="00D43A44">
        <w:rPr>
          <w:rFonts w:ascii="Times New Roman" w:eastAsia="Times New Roman" w:hAnsi="Times New Roman" w:cs="Times New Roman"/>
          <w:sz w:val="24"/>
          <w:szCs w:val="24"/>
        </w:rPr>
        <w:t>”</w:t>
      </w:r>
      <w:proofErr w:type="gramEnd"/>
      <w:r w:rsidRPr="00D43A44">
        <w:rPr>
          <w:rFonts w:ascii="Times New Roman" w:eastAsia="Times New Roman" w:hAnsi="Times New Roman" w:cs="Times New Roman"/>
          <w:sz w:val="24"/>
          <w:szCs w:val="24"/>
        </w:rPr>
        <w:t xml:space="preserve"> means removal from the campus system for a period of one week. Any abuse of the system beyond that could be grounds for further steps. </w:t>
      </w:r>
    </w:p>
    <w:p w14:paraId="3CB814A8"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In respect to mailing lists it is your responsibility to determine the purpose of the list before subscribing. </w:t>
      </w:r>
    </w:p>
    <w:p w14:paraId="7CFD47CB" w14:textId="77777777" w:rsidR="00D43A44" w:rsidRP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If you send materials to a mailing list, which are not consistent with the purpose of the mailing list, you will be viewed as having sent unsolicited materials. </w:t>
      </w:r>
    </w:p>
    <w:p w14:paraId="07150386" w14:textId="5B45070A" w:rsidR="00D43A44" w:rsidRDefault="00D43A44" w:rsidP="008E760E">
      <w:pPr>
        <w:pStyle w:val="ListParagraph"/>
        <w:numPr>
          <w:ilvl w:val="0"/>
          <w:numId w:val="11"/>
        </w:numPr>
        <w:spacing w:after="0" w:line="281" w:lineRule="atLeast"/>
        <w:textAlignment w:val="top"/>
        <w:rPr>
          <w:rFonts w:ascii="Times New Roman" w:eastAsia="Times New Roman" w:hAnsi="Times New Roman" w:cs="Times New Roman"/>
          <w:sz w:val="24"/>
          <w:szCs w:val="24"/>
        </w:rPr>
      </w:pPr>
      <w:r w:rsidRPr="00D43A44">
        <w:rPr>
          <w:rFonts w:ascii="Times New Roman" w:eastAsia="Times New Roman" w:hAnsi="Times New Roman" w:cs="Times New Roman"/>
          <w:sz w:val="24"/>
          <w:szCs w:val="24"/>
        </w:rPr>
        <w:t xml:space="preserve">Broadcasting unsolicited messages or sending unwanted mail is expressly prohibited. This also applies to material originating from this campus but sent to other sites or persons on the Internet. </w:t>
      </w:r>
    </w:p>
    <w:p w14:paraId="55B61A93" w14:textId="77777777" w:rsidR="005B4F27" w:rsidRPr="00D43A44" w:rsidRDefault="005B4F27" w:rsidP="005B4F27">
      <w:pPr>
        <w:pStyle w:val="ListParagraph"/>
        <w:spacing w:after="0" w:line="281" w:lineRule="atLeast"/>
        <w:textAlignment w:val="top"/>
        <w:rPr>
          <w:rFonts w:ascii="Times New Roman" w:eastAsia="Times New Roman" w:hAnsi="Times New Roman" w:cs="Times New Roman"/>
          <w:sz w:val="24"/>
          <w:szCs w:val="24"/>
        </w:rPr>
      </w:pPr>
    </w:p>
    <w:p w14:paraId="4C34F183" w14:textId="77777777" w:rsidR="00D43A44" w:rsidRPr="00D43A44" w:rsidRDefault="00D43A44" w:rsidP="00D43A44">
      <w:pPr>
        <w:keepLines/>
        <w:rPr>
          <w:rFonts w:ascii="Times New Roman" w:hAnsi="Times New Roman" w:cs="Times New Roman"/>
          <w:sz w:val="24"/>
          <w:szCs w:val="24"/>
        </w:rPr>
      </w:pPr>
      <w:r w:rsidRPr="00D43A44">
        <w:rPr>
          <w:rFonts w:ascii="Times New Roman" w:hAnsi="Times New Roman" w:cs="Times New Roman"/>
          <w:b/>
          <w:bCs/>
          <w:color w:val="43403D"/>
          <w:sz w:val="24"/>
          <w:szCs w:val="24"/>
        </w:rPr>
        <w:t> Compliance with Policies &amp; Law:</w:t>
      </w:r>
    </w:p>
    <w:p w14:paraId="26221385" w14:textId="77777777" w:rsidR="00D43A44" w:rsidRPr="00D43A44" w:rsidRDefault="00D43A44" w:rsidP="008E760E">
      <w:pPr>
        <w:pStyle w:val="ListParagraph"/>
        <w:keepLines/>
        <w:numPr>
          <w:ilvl w:val="0"/>
          <w:numId w:val="10"/>
        </w:numPr>
        <w:spacing w:after="0" w:line="240" w:lineRule="auto"/>
        <w:rPr>
          <w:rFonts w:ascii="Times New Roman" w:eastAsia="Times New Roman" w:hAnsi="Times New Roman" w:cs="Times New Roman"/>
          <w:sz w:val="24"/>
          <w:szCs w:val="24"/>
        </w:rPr>
      </w:pPr>
      <w:r w:rsidRPr="00D43A44">
        <w:rPr>
          <w:rFonts w:ascii="Times New Roman" w:hAnsi="Times New Roman" w:cs="Times New Roman"/>
          <w:color w:val="43403D"/>
          <w:sz w:val="24"/>
          <w:szCs w:val="24"/>
        </w:rPr>
        <w:t>All use of information resources must be in compliance with campus policies as stated in faculty, staff, and student handbooks, with published guidelines on student and professional conduct and with applicable local/state/federal laws. Student conduct guidelines are published in the "Wentworth Student Handbook," available from the Dean of Students Office and online at </w:t>
      </w:r>
    </w:p>
    <w:p w14:paraId="0453A27F" w14:textId="77777777" w:rsidR="00D43A44" w:rsidRPr="00D43A44" w:rsidRDefault="0008346B" w:rsidP="00D43A44">
      <w:pPr>
        <w:keepLines/>
        <w:ind w:left="360"/>
        <w:rPr>
          <w:rFonts w:ascii="Times New Roman" w:eastAsia="Times New Roman" w:hAnsi="Times New Roman" w:cs="Times New Roman"/>
          <w:sz w:val="24"/>
          <w:szCs w:val="24"/>
        </w:rPr>
      </w:pPr>
      <w:hyperlink r:id="rId43" w:history="1">
        <w:r w:rsidR="00D43A44" w:rsidRPr="00D43A44">
          <w:rPr>
            <w:rFonts w:ascii="Times New Roman" w:hAnsi="Times New Roman" w:cs="Times New Roman"/>
            <w:b/>
            <w:bCs/>
            <w:color w:val="C27B06"/>
            <w:sz w:val="24"/>
            <w:szCs w:val="24"/>
          </w:rPr>
          <w:t>http://www.wit.edu/campus-life/student-affairs/PDF/2011-2012%20Student%20Handbook.pdf</w:t>
        </w:r>
      </w:hyperlink>
      <w:r w:rsidR="00D43A44" w:rsidRPr="00D43A44">
        <w:rPr>
          <w:rFonts w:ascii="Times New Roman" w:hAnsi="Times New Roman" w:cs="Times New Roman"/>
          <w:color w:val="43403D"/>
          <w:sz w:val="24"/>
          <w:szCs w:val="24"/>
          <w:u w:val="single"/>
        </w:rPr>
        <w:t>.</w:t>
      </w:r>
    </w:p>
    <w:p w14:paraId="178D9910" w14:textId="77777777" w:rsidR="00D43A44" w:rsidRDefault="00D43A44" w:rsidP="00D43A44">
      <w:pPr>
        <w:keepLines/>
        <w:rPr>
          <w:rFonts w:ascii="Times New Roman" w:eastAsia="Times New Roman" w:hAnsi="Times New Roman" w:cs="Times New Roman"/>
          <w:sz w:val="24"/>
          <w:szCs w:val="24"/>
        </w:rPr>
      </w:pPr>
    </w:p>
    <w:p w14:paraId="032B720B" w14:textId="77777777" w:rsidR="003B5907" w:rsidRDefault="003B5907" w:rsidP="00D43A44">
      <w:pPr>
        <w:keepLines/>
        <w:rPr>
          <w:rFonts w:ascii="Times New Roman" w:eastAsia="Times New Roman" w:hAnsi="Times New Roman" w:cs="Times New Roman"/>
          <w:sz w:val="24"/>
          <w:szCs w:val="24"/>
        </w:rPr>
      </w:pPr>
    </w:p>
    <w:p w14:paraId="34C2B922" w14:textId="77777777" w:rsidR="003B5907" w:rsidRPr="00D43A44" w:rsidRDefault="003B5907" w:rsidP="00D43A44">
      <w:pPr>
        <w:keepLines/>
        <w:rPr>
          <w:rFonts w:ascii="Times New Roman" w:eastAsia="Times New Roman" w:hAnsi="Times New Roman" w:cs="Times New Roman"/>
          <w:sz w:val="24"/>
          <w:szCs w:val="24"/>
        </w:rPr>
      </w:pPr>
    </w:p>
    <w:p w14:paraId="48FEE034" w14:textId="77777777" w:rsidR="00961A37" w:rsidRPr="00CE2D2C" w:rsidRDefault="00961A37" w:rsidP="00961A37">
      <w:pPr>
        <w:widowControl w:val="0"/>
        <w:tabs>
          <w:tab w:val="left" w:pos="220"/>
          <w:tab w:val="left" w:pos="720"/>
        </w:tabs>
        <w:autoSpaceDE w:val="0"/>
        <w:autoSpaceDN w:val="0"/>
        <w:adjustRightInd w:val="0"/>
        <w:spacing w:after="266" w:line="240" w:lineRule="auto"/>
        <w:rPr>
          <w:rFonts w:ascii="Times New Roman" w:eastAsia="Times New Roman" w:hAnsi="Times New Roman" w:cs="Times New Roman"/>
          <w:sz w:val="24"/>
          <w:szCs w:val="24"/>
        </w:rPr>
      </w:pPr>
    </w:p>
    <w:p w14:paraId="097043D5" w14:textId="787F4263" w:rsidR="00CE2D2C" w:rsidRDefault="00CE2D2C" w:rsidP="008E760E">
      <w:pPr>
        <w:widowControl w:val="0"/>
        <w:numPr>
          <w:ilvl w:val="0"/>
          <w:numId w:val="1"/>
        </w:numPr>
        <w:tabs>
          <w:tab w:val="left" w:pos="220"/>
          <w:tab w:val="left" w:pos="720"/>
        </w:tabs>
        <w:autoSpaceDE w:val="0"/>
        <w:autoSpaceDN w:val="0"/>
        <w:adjustRightInd w:val="0"/>
        <w:spacing w:after="266" w:line="240" w:lineRule="auto"/>
        <w:ind w:hanging="720"/>
        <w:rPr>
          <w:rFonts w:ascii="Times New Roman" w:eastAsia="Times New Roman" w:hAnsi="Times New Roman" w:cs="Times New Roman"/>
          <w:b/>
          <w:sz w:val="24"/>
          <w:szCs w:val="24"/>
        </w:rPr>
      </w:pPr>
      <w:r w:rsidRPr="00D90B0C">
        <w:rPr>
          <w:rFonts w:ascii="Times New Roman" w:eastAsia="Times New Roman" w:hAnsi="Times New Roman" w:cs="Times New Roman"/>
          <w:b/>
          <w:sz w:val="24"/>
          <w:szCs w:val="24"/>
        </w:rPr>
        <w:lastRenderedPageBreak/>
        <w:t xml:space="preserve">Use your library or the Web to find a reported natural disaster </w:t>
      </w:r>
      <w:r w:rsidR="00147DA9">
        <w:rPr>
          <w:rFonts w:ascii="Times New Roman" w:eastAsia="Times New Roman" w:hAnsi="Times New Roman" w:cs="Times New Roman"/>
          <w:b/>
          <w:sz w:val="24"/>
          <w:szCs w:val="24"/>
        </w:rPr>
        <w:t xml:space="preserve">that occurred at least 180 day </w:t>
      </w:r>
      <w:r w:rsidRPr="00D90B0C">
        <w:rPr>
          <w:rFonts w:ascii="Times New Roman" w:eastAsia="Times New Roman" w:hAnsi="Times New Roman" w:cs="Times New Roman"/>
          <w:b/>
          <w:sz w:val="24"/>
          <w:szCs w:val="24"/>
        </w:rPr>
        <w:t>ago. From the news accounts, determine if local</w:t>
      </w:r>
      <w:r w:rsidR="000262E8" w:rsidRPr="00D90B0C">
        <w:rPr>
          <w:rFonts w:ascii="Times New Roman" w:eastAsia="Times New Roman" w:hAnsi="Times New Roman" w:cs="Times New Roman"/>
          <w:b/>
          <w:sz w:val="24"/>
          <w:szCs w:val="24"/>
        </w:rPr>
        <w:t xml:space="preserve"> or national officials had pre</w:t>
      </w:r>
      <w:r w:rsidRPr="00D90B0C">
        <w:rPr>
          <w:rFonts w:ascii="Times New Roman" w:eastAsia="Times New Roman" w:hAnsi="Times New Roman" w:cs="Times New Roman"/>
          <w:b/>
          <w:sz w:val="24"/>
          <w:szCs w:val="24"/>
        </w:rPr>
        <w:t xml:space="preserve">pared disaster plans and if these plans were used. See if you can determine how the plans helped the officials improve the response to the disaster. How do the plans help the recovery? </w:t>
      </w:r>
    </w:p>
    <w:p w14:paraId="42A1A5C6" w14:textId="25A9AAA5" w:rsidR="00877DF4" w:rsidRPr="004F6D27" w:rsidRDefault="00F23846" w:rsidP="004F6D27">
      <w:pPr>
        <w:spacing w:after="0" w:line="360" w:lineRule="auto"/>
        <w:rPr>
          <w:rFonts w:ascii="Times New Roman" w:hAnsi="Times New Roman" w:cs="Times New Roman"/>
          <w:sz w:val="24"/>
          <w:szCs w:val="24"/>
        </w:rPr>
      </w:pPr>
      <w:r w:rsidRPr="004F6D27">
        <w:rPr>
          <w:rFonts w:ascii="Times New Roman" w:hAnsi="Times New Roman" w:cs="Times New Roman"/>
          <w:sz w:val="24"/>
          <w:szCs w:val="24"/>
        </w:rPr>
        <w:t xml:space="preserve">Report natural disaster response to Hurricane Katrina: The city of New Orleans has long been considered “a disaster waiting to happen.” </w:t>
      </w:r>
      <w:r w:rsidR="00877DF4" w:rsidRPr="004F6D27">
        <w:rPr>
          <w:rFonts w:ascii="Times New Roman" w:hAnsi="Times New Roman" w:cs="Times New Roman"/>
          <w:sz w:val="24"/>
          <w:szCs w:val="24"/>
        </w:rPr>
        <w:t xml:space="preserve">Predicting public response to the threat and advisories. </w:t>
      </w:r>
      <w:r w:rsidR="004F6F1D" w:rsidRPr="004F6D27">
        <w:rPr>
          <w:rFonts w:ascii="Times New Roman" w:hAnsi="Times New Roman" w:cs="Times New Roman"/>
          <w:sz w:val="24"/>
          <w:szCs w:val="24"/>
        </w:rPr>
        <w:t xml:space="preserve">The respond </w:t>
      </w:r>
      <w:r w:rsidR="00877DF4" w:rsidRPr="004F6D27">
        <w:rPr>
          <w:rFonts w:ascii="Times New Roman" w:hAnsi="Times New Roman" w:cs="Times New Roman"/>
          <w:sz w:val="24"/>
          <w:szCs w:val="24"/>
        </w:rPr>
        <w:t xml:space="preserve">from </w:t>
      </w:r>
      <w:r w:rsidR="004F6F1D" w:rsidRPr="004F6D27">
        <w:rPr>
          <w:rFonts w:ascii="Times New Roman" w:hAnsi="Times New Roman" w:cs="Times New Roman"/>
          <w:sz w:val="24"/>
          <w:szCs w:val="24"/>
        </w:rPr>
        <w:t>local official</w:t>
      </w:r>
      <w:r w:rsidR="00877DF4" w:rsidRPr="004F6D27">
        <w:rPr>
          <w:rFonts w:ascii="Times New Roman" w:hAnsi="Times New Roman" w:cs="Times New Roman"/>
          <w:sz w:val="24"/>
          <w:szCs w:val="24"/>
        </w:rPr>
        <w:t xml:space="preserve"> to national had</w:t>
      </w:r>
      <w:r w:rsidR="004F6F1D" w:rsidRPr="004F6D27">
        <w:rPr>
          <w:rFonts w:ascii="Times New Roman" w:hAnsi="Times New Roman" w:cs="Times New Roman"/>
          <w:sz w:val="24"/>
          <w:szCs w:val="24"/>
        </w:rPr>
        <w:t xml:space="preserve"> FAILED RESPONSE</w:t>
      </w:r>
      <w:r w:rsidR="00877DF4" w:rsidRPr="004F6D27">
        <w:rPr>
          <w:rFonts w:ascii="Times New Roman" w:hAnsi="Times New Roman" w:cs="Times New Roman"/>
          <w:sz w:val="24"/>
          <w:szCs w:val="24"/>
        </w:rPr>
        <w:t>.</w:t>
      </w:r>
      <w:r w:rsidR="004F6F1D" w:rsidRPr="004F6D27">
        <w:rPr>
          <w:rFonts w:ascii="Times New Roman" w:hAnsi="Times New Roman" w:cs="Times New Roman"/>
          <w:sz w:val="24"/>
          <w:szCs w:val="24"/>
        </w:rPr>
        <w:t xml:space="preserve"> </w:t>
      </w:r>
      <w:r w:rsidR="004F6D27" w:rsidRPr="004F6D27">
        <w:rPr>
          <w:rFonts w:ascii="Times New Roman" w:hAnsi="Times New Roman" w:cs="Times New Roman"/>
          <w:sz w:val="24"/>
          <w:szCs w:val="24"/>
        </w:rPr>
        <w:t>Due to the slow response to the hurricane, New Orleans's top emergency management official called the effort a "national disgrace" and questioned when reinforcements would actually reach the increasingly desperate city</w:t>
      </w:r>
      <w:r w:rsidR="004F6D27">
        <w:rPr>
          <w:rFonts w:ascii="Times New Roman" w:hAnsi="Times New Roman" w:cs="Times New Roman"/>
          <w:sz w:val="24"/>
          <w:szCs w:val="24"/>
        </w:rPr>
        <w:t xml:space="preserve">. </w:t>
      </w:r>
      <w:r w:rsidR="004F6F1D" w:rsidRPr="004F6D27">
        <w:rPr>
          <w:rFonts w:ascii="Times New Roman" w:hAnsi="Times New Roman" w:cs="Times New Roman"/>
          <w:sz w:val="24"/>
          <w:szCs w:val="24"/>
        </w:rPr>
        <w:t>Gover</w:t>
      </w:r>
      <w:r w:rsidR="00877DF4" w:rsidRPr="004F6D27">
        <w:rPr>
          <w:rFonts w:ascii="Times New Roman" w:hAnsi="Times New Roman" w:cs="Times New Roman"/>
          <w:sz w:val="24"/>
          <w:szCs w:val="24"/>
        </w:rPr>
        <w:t>nor Blanco was slow to respond, s</w:t>
      </w:r>
      <w:r w:rsidR="004F6F1D" w:rsidRPr="004F6D27">
        <w:rPr>
          <w:rFonts w:ascii="Times New Roman" w:hAnsi="Times New Roman" w:cs="Times New Roman"/>
          <w:sz w:val="24"/>
          <w:szCs w:val="24"/>
        </w:rPr>
        <w:t xml:space="preserve">he passed the responsibility of evacuating the city to Mayor </w:t>
      </w:r>
      <w:proofErr w:type="spellStart"/>
      <w:r w:rsidR="004F6F1D" w:rsidRPr="004F6D27">
        <w:rPr>
          <w:rFonts w:ascii="Times New Roman" w:hAnsi="Times New Roman" w:cs="Times New Roman"/>
          <w:sz w:val="24"/>
          <w:szCs w:val="24"/>
        </w:rPr>
        <w:t>Nagin</w:t>
      </w:r>
      <w:proofErr w:type="spellEnd"/>
      <w:r w:rsidR="004F6F1D" w:rsidRPr="004F6D27">
        <w:rPr>
          <w:rFonts w:ascii="Times New Roman" w:hAnsi="Times New Roman" w:cs="Times New Roman"/>
          <w:sz w:val="24"/>
          <w:szCs w:val="24"/>
        </w:rPr>
        <w:t xml:space="preserve">, and was unable to convey specific requests for federal assistance for several days after the flood. Despite a call from the National Hurricane Center to warn mayor </w:t>
      </w:r>
      <w:proofErr w:type="spellStart"/>
      <w:r w:rsidR="004F6F1D" w:rsidRPr="004F6D27">
        <w:rPr>
          <w:rFonts w:ascii="Times New Roman" w:hAnsi="Times New Roman" w:cs="Times New Roman"/>
          <w:sz w:val="24"/>
          <w:szCs w:val="24"/>
        </w:rPr>
        <w:t>Nagin</w:t>
      </w:r>
      <w:proofErr w:type="spellEnd"/>
      <w:r w:rsidR="004F6F1D" w:rsidRPr="004F6D27">
        <w:rPr>
          <w:rFonts w:ascii="Times New Roman" w:hAnsi="Times New Roman" w:cs="Times New Roman"/>
          <w:sz w:val="24"/>
          <w:szCs w:val="24"/>
        </w:rPr>
        <w:t xml:space="preserve"> of the imminent danger and severity of the approaching storm that was headed for New Orleans, the mayor opted to wait an additional twenty-four hours before ordering an evacuation. </w:t>
      </w:r>
      <w:r w:rsidR="00877DF4" w:rsidRPr="004F6D27">
        <w:rPr>
          <w:rFonts w:ascii="Times New Roman" w:hAnsi="Times New Roman" w:cs="Times New Roman"/>
          <w:sz w:val="24"/>
          <w:szCs w:val="24"/>
        </w:rPr>
        <w:t xml:space="preserve"> </w:t>
      </w:r>
      <w:r w:rsidRPr="004F6D27">
        <w:rPr>
          <w:rFonts w:ascii="Times New Roman" w:hAnsi="Times New Roman" w:cs="Times New Roman"/>
          <w:sz w:val="24"/>
          <w:szCs w:val="24"/>
        </w:rPr>
        <w:t xml:space="preserve">The local or official may want to reassess how well your institution is prepared for reasonably foreseeable threats. </w:t>
      </w:r>
    </w:p>
    <w:p w14:paraId="62F1D94F" w14:textId="0DF91F84" w:rsidR="00F23846" w:rsidRPr="004F6D27" w:rsidRDefault="00F23846" w:rsidP="004F6D27">
      <w:pPr>
        <w:spacing w:after="0" w:line="360" w:lineRule="auto"/>
        <w:rPr>
          <w:rFonts w:ascii="Times New Roman" w:hAnsi="Times New Roman" w:cs="Times New Roman"/>
          <w:color w:val="000000"/>
          <w:sz w:val="24"/>
          <w:szCs w:val="24"/>
        </w:rPr>
      </w:pPr>
      <w:r w:rsidRPr="004F6D27">
        <w:rPr>
          <w:rFonts w:ascii="Times New Roman" w:hAnsi="Times New Roman" w:cs="Times New Roman"/>
          <w:sz w:val="24"/>
          <w:szCs w:val="24"/>
        </w:rPr>
        <w:t>Long-term recovery involves more than debris removal and restoring power, which are considered short-term recovery actions. According to FEMA, long-term recovery refers to the "need to re-establish a healthy, functioning community that will sustain itself over time." In its Long-Term Community Recovery Planning Process: A Self-Help Guide, FEMA outlines a recovery approach that emphasizes a community-driven process with significant public involvement and local control.</w:t>
      </w:r>
      <w:hyperlink r:id="rId44" w:anchor="foot1" w:history="1">
        <w:r w:rsidRPr="004F6D27">
          <w:rPr>
            <w:rFonts w:ascii="Times New Roman" w:hAnsi="Times New Roman" w:cs="Times New Roman"/>
            <w:sz w:val="24"/>
            <w:szCs w:val="24"/>
          </w:rPr>
          <w:t>1</w:t>
        </w:r>
      </w:hyperlink>
      <w:r w:rsidRPr="004F6D27">
        <w:rPr>
          <w:rFonts w:ascii="Times New Roman" w:hAnsi="Times New Roman" w:cs="Times New Roman"/>
          <w:sz w:val="24"/>
          <w:szCs w:val="24"/>
        </w:rPr>
        <w:t> The process also emphasizes a "project-oriented" focus on actions that will have the greatest impact on community recovery.</w:t>
      </w:r>
      <w:r w:rsidRPr="004F6D27">
        <w:rPr>
          <w:rFonts w:ascii="Times New Roman" w:hAnsi="Times New Roman" w:cs="Times New Roman"/>
          <w:color w:val="000000"/>
          <w:sz w:val="24"/>
          <w:szCs w:val="24"/>
        </w:rPr>
        <w:t xml:space="preserve"> The plan should help recover following a FEMA Guideline</w:t>
      </w:r>
      <w:r w:rsidRPr="004F6D27">
        <w:rPr>
          <w:rFonts w:ascii="Times New Roman" w:hAnsi="Times New Roman" w:cs="Times New Roman"/>
          <w:color w:val="000000"/>
          <w:sz w:val="24"/>
          <w:szCs w:val="24"/>
        </w:rPr>
        <w:tab/>
      </w:r>
    </w:p>
    <w:p w14:paraId="732A8C6E" w14:textId="77777777" w:rsidR="00F23846" w:rsidRPr="004F6D27" w:rsidRDefault="00F23846" w:rsidP="004F6D27">
      <w:pPr>
        <w:pStyle w:val="HTMLPreformatted"/>
        <w:ind w:left="720"/>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Building A Long-Term Community Recovery Program </w:t>
      </w:r>
    </w:p>
    <w:p w14:paraId="425A44E8"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Step 1: Assessing The Need</w:t>
      </w:r>
    </w:p>
    <w:p w14:paraId="1C125652"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2: Selecting An Overall Leader And Outlining A </w:t>
      </w:r>
      <w:proofErr w:type="spellStart"/>
      <w:r w:rsidRPr="004F6D27">
        <w:rPr>
          <w:rFonts w:ascii="Times New Roman" w:hAnsi="Times New Roman" w:cs="Times New Roman"/>
          <w:color w:val="000000"/>
          <w:sz w:val="24"/>
          <w:szCs w:val="24"/>
        </w:rPr>
        <w:t>Ltcr</w:t>
      </w:r>
      <w:proofErr w:type="spellEnd"/>
      <w:r w:rsidRPr="004F6D27">
        <w:rPr>
          <w:rFonts w:ascii="Times New Roman" w:hAnsi="Times New Roman" w:cs="Times New Roman"/>
          <w:color w:val="000000"/>
          <w:sz w:val="24"/>
          <w:szCs w:val="24"/>
        </w:rPr>
        <w:t xml:space="preserve"> Program</w:t>
      </w:r>
    </w:p>
    <w:p w14:paraId="068639B2"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Step 3: Securing Outside Support</w:t>
      </w:r>
    </w:p>
    <w:p w14:paraId="66601417"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4: Establishing A Public Information Campaign </w:t>
      </w:r>
    </w:p>
    <w:p w14:paraId="0EEF9990"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Step 5: Reaching A Consensus</w:t>
      </w:r>
    </w:p>
    <w:p w14:paraId="18E2EFAC"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6: Identifying The </w:t>
      </w:r>
      <w:proofErr w:type="spellStart"/>
      <w:r w:rsidRPr="004F6D27">
        <w:rPr>
          <w:rFonts w:ascii="Times New Roman" w:hAnsi="Times New Roman" w:cs="Times New Roman"/>
          <w:color w:val="000000"/>
          <w:sz w:val="24"/>
          <w:szCs w:val="24"/>
        </w:rPr>
        <w:t>Ltcr</w:t>
      </w:r>
      <w:proofErr w:type="spellEnd"/>
      <w:r w:rsidRPr="004F6D27">
        <w:rPr>
          <w:rFonts w:ascii="Times New Roman" w:hAnsi="Times New Roman" w:cs="Times New Roman"/>
          <w:color w:val="000000"/>
          <w:sz w:val="24"/>
          <w:szCs w:val="24"/>
        </w:rPr>
        <w:t xml:space="preserve"> Issues</w:t>
      </w:r>
      <w:r w:rsidRPr="004F6D27">
        <w:rPr>
          <w:rFonts w:ascii="Times New Roman" w:hAnsi="Times New Roman" w:cs="Times New Roman"/>
          <w:color w:val="000000"/>
          <w:sz w:val="24"/>
          <w:szCs w:val="24"/>
        </w:rPr>
        <w:tab/>
        <w:t xml:space="preserve">  </w:t>
      </w:r>
    </w:p>
    <w:p w14:paraId="55116277"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7: Articulating A Vision And Setting Goals </w:t>
      </w:r>
    </w:p>
    <w:p w14:paraId="16FB45ED"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8: Identifying, Evaluating And Prioritizing The </w:t>
      </w:r>
      <w:proofErr w:type="spellStart"/>
      <w:r w:rsidRPr="004F6D27">
        <w:rPr>
          <w:rFonts w:ascii="Times New Roman" w:hAnsi="Times New Roman" w:cs="Times New Roman"/>
          <w:color w:val="000000"/>
          <w:sz w:val="24"/>
          <w:szCs w:val="24"/>
        </w:rPr>
        <w:t>Ltcr</w:t>
      </w:r>
      <w:proofErr w:type="spellEnd"/>
      <w:r w:rsidRPr="004F6D27">
        <w:rPr>
          <w:rFonts w:ascii="Times New Roman" w:hAnsi="Times New Roman" w:cs="Times New Roman"/>
          <w:color w:val="000000"/>
          <w:sz w:val="24"/>
          <w:szCs w:val="24"/>
        </w:rPr>
        <w:t xml:space="preserve"> Projects</w:t>
      </w:r>
    </w:p>
    <w:p w14:paraId="40B64EA5"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9: Developing A Recovery Plan </w:t>
      </w:r>
    </w:p>
    <w:p w14:paraId="2CF3D69A"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10: Choosing Project Champions </w:t>
      </w:r>
    </w:p>
    <w:p w14:paraId="217C9070"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11: Preparing A </w:t>
      </w:r>
      <w:proofErr w:type="spellStart"/>
      <w:r w:rsidRPr="004F6D27">
        <w:rPr>
          <w:rFonts w:ascii="Times New Roman" w:hAnsi="Times New Roman" w:cs="Times New Roman"/>
          <w:color w:val="000000"/>
          <w:sz w:val="24"/>
          <w:szCs w:val="24"/>
        </w:rPr>
        <w:t>Ltcr</w:t>
      </w:r>
      <w:proofErr w:type="spellEnd"/>
      <w:r w:rsidRPr="004F6D27">
        <w:rPr>
          <w:rFonts w:ascii="Times New Roman" w:hAnsi="Times New Roman" w:cs="Times New Roman"/>
          <w:color w:val="000000"/>
          <w:sz w:val="24"/>
          <w:szCs w:val="24"/>
        </w:rPr>
        <w:t xml:space="preserve"> Funding Strategy </w:t>
      </w:r>
    </w:p>
    <w:p w14:paraId="42BDDEE5" w14:textId="77777777" w:rsidR="00F23846" w:rsidRP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 xml:space="preserve">Step 12: Implementing The Plan </w:t>
      </w:r>
    </w:p>
    <w:p w14:paraId="790443F2" w14:textId="77777777" w:rsidR="004F6D27" w:rsidRDefault="00F23846" w:rsidP="004F6D27">
      <w:pPr>
        <w:pStyle w:val="HTMLPreformatted"/>
        <w:numPr>
          <w:ilvl w:val="0"/>
          <w:numId w:val="32"/>
        </w:numPr>
        <w:rPr>
          <w:rFonts w:ascii="Times New Roman" w:hAnsi="Times New Roman" w:cs="Times New Roman"/>
          <w:color w:val="000000"/>
          <w:sz w:val="24"/>
          <w:szCs w:val="24"/>
        </w:rPr>
      </w:pPr>
      <w:r w:rsidRPr="004F6D27">
        <w:rPr>
          <w:rFonts w:ascii="Times New Roman" w:hAnsi="Times New Roman" w:cs="Times New Roman"/>
          <w:color w:val="000000"/>
          <w:sz w:val="24"/>
          <w:szCs w:val="24"/>
        </w:rPr>
        <w:t>Step 13: Updating The Plan</w:t>
      </w:r>
    </w:p>
    <w:p w14:paraId="70521CED" w14:textId="77777777" w:rsidR="004F6D27" w:rsidRDefault="004F6D27" w:rsidP="004F6D27">
      <w:pPr>
        <w:pStyle w:val="HTMLPreformatted"/>
        <w:rPr>
          <w:rFonts w:ascii="Times New Roman" w:hAnsi="Times New Roman" w:cs="Times New Roman"/>
          <w:color w:val="000000"/>
          <w:sz w:val="24"/>
          <w:szCs w:val="24"/>
        </w:rPr>
      </w:pPr>
    </w:p>
    <w:p w14:paraId="192C9840" w14:textId="77777777" w:rsidR="004F6D27" w:rsidRDefault="004F6D27" w:rsidP="004F6D27">
      <w:pPr>
        <w:pStyle w:val="HTMLPreformatted"/>
        <w:rPr>
          <w:rFonts w:ascii="Times New Roman" w:hAnsi="Times New Roman" w:cs="Times New Roman"/>
          <w:color w:val="000000"/>
          <w:sz w:val="24"/>
          <w:szCs w:val="24"/>
        </w:rPr>
      </w:pPr>
    </w:p>
    <w:p w14:paraId="2DCB8944" w14:textId="77777777" w:rsidR="004F6D27" w:rsidRDefault="004F6D27" w:rsidP="004F6D27">
      <w:pPr>
        <w:pStyle w:val="HTMLPreformatted"/>
        <w:rPr>
          <w:rFonts w:ascii="Times New Roman" w:hAnsi="Times New Roman" w:cs="Times New Roman"/>
          <w:color w:val="000000"/>
          <w:sz w:val="24"/>
          <w:szCs w:val="24"/>
        </w:rPr>
      </w:pPr>
    </w:p>
    <w:p w14:paraId="053E00D3" w14:textId="33AF8A1C" w:rsidR="00877DF4" w:rsidRPr="004F6D27" w:rsidRDefault="00F23846" w:rsidP="004F6D27">
      <w:pPr>
        <w:pStyle w:val="HTMLPreformatted"/>
        <w:rPr>
          <w:rFonts w:ascii="Times New Roman" w:hAnsi="Times New Roman" w:cs="Times New Roman"/>
          <w:color w:val="000000"/>
          <w:sz w:val="24"/>
          <w:szCs w:val="24"/>
        </w:rPr>
      </w:pPr>
      <w:r w:rsidRPr="004F6D27">
        <w:rPr>
          <w:rFonts w:ascii="Times New Roman" w:hAnsi="Times New Roman" w:cs="Times New Roman"/>
          <w:color w:val="000000"/>
          <w:sz w:val="24"/>
          <w:szCs w:val="24"/>
        </w:rPr>
        <w:lastRenderedPageBreak/>
        <w:tab/>
      </w:r>
    </w:p>
    <w:p w14:paraId="6E08E22E" w14:textId="30CC5461" w:rsidR="005E0E6A" w:rsidRPr="00D43A44" w:rsidRDefault="00CE2D2C" w:rsidP="00561C55">
      <w:pPr>
        <w:widowControl w:val="0"/>
        <w:numPr>
          <w:ilvl w:val="0"/>
          <w:numId w:val="1"/>
        </w:numPr>
        <w:tabs>
          <w:tab w:val="left" w:pos="220"/>
          <w:tab w:val="left" w:pos="720"/>
        </w:tabs>
        <w:autoSpaceDE w:val="0"/>
        <w:autoSpaceDN w:val="0"/>
        <w:adjustRightInd w:val="0"/>
        <w:spacing w:after="266" w:line="240" w:lineRule="auto"/>
        <w:rPr>
          <w:rFonts w:ascii="Times New Roman" w:eastAsia="Times New Roman" w:hAnsi="Times New Roman" w:cs="Times New Roman"/>
          <w:b/>
          <w:sz w:val="24"/>
          <w:szCs w:val="24"/>
        </w:rPr>
      </w:pPr>
      <w:r w:rsidRPr="00D43A44">
        <w:rPr>
          <w:rFonts w:ascii="Times New Roman" w:eastAsia="Times New Roman" w:hAnsi="Times New Roman" w:cs="Times New Roman"/>
          <w:b/>
          <w:sz w:val="24"/>
          <w:szCs w:val="24"/>
        </w:rPr>
        <w:t>Classify</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each</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of</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the</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following</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occurrence</w:t>
      </w:r>
      <w:r w:rsidR="00F77DA5" w:rsidRPr="00D43A44">
        <w:rPr>
          <w:rFonts w:ascii="Times New Roman" w:eastAsia="Times New Roman" w:hAnsi="Times New Roman" w:cs="Times New Roman"/>
          <w:b/>
          <w:sz w:val="24"/>
          <w:szCs w:val="24"/>
        </w:rPr>
        <w:t xml:space="preserve">s </w:t>
      </w:r>
      <w:r w:rsidRPr="00D43A44">
        <w:rPr>
          <w:rFonts w:ascii="Times New Roman" w:eastAsia="Times New Roman" w:hAnsi="Times New Roman" w:cs="Times New Roman"/>
          <w:b/>
          <w:sz w:val="24"/>
          <w:szCs w:val="24"/>
        </w:rPr>
        <w:t>as</w:t>
      </w:r>
      <w:r w:rsidR="00F77DA5" w:rsidRPr="00D43A44">
        <w:rPr>
          <w:rFonts w:ascii="Times New Roman" w:eastAsia="Times New Roman" w:hAnsi="Times New Roman" w:cs="Times New Roman"/>
          <w:b/>
          <w:sz w:val="24"/>
          <w:szCs w:val="24"/>
        </w:rPr>
        <w:t xml:space="preserve"> an incident </w:t>
      </w:r>
      <w:r w:rsidRPr="00D43A44">
        <w:rPr>
          <w:rFonts w:ascii="Times New Roman" w:eastAsia="Times New Roman" w:hAnsi="Times New Roman" w:cs="Times New Roman"/>
          <w:b/>
          <w:sz w:val="24"/>
          <w:szCs w:val="24"/>
        </w:rPr>
        <w:t>or</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disaster.</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If</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an</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occurrence</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is</w:t>
      </w:r>
      <w:r w:rsidR="00F77DA5" w:rsidRPr="00D43A44">
        <w:rPr>
          <w:rFonts w:ascii="Times New Roman" w:eastAsia="Times New Roman" w:hAnsi="Times New Roman" w:cs="Times New Roman"/>
          <w:b/>
          <w:sz w:val="24"/>
          <w:szCs w:val="24"/>
        </w:rPr>
        <w:t xml:space="preserve"> </w:t>
      </w:r>
      <w:r w:rsidRPr="00D43A44">
        <w:rPr>
          <w:rFonts w:ascii="Times New Roman" w:eastAsia="Times New Roman" w:hAnsi="Times New Roman" w:cs="Times New Roman"/>
          <w:b/>
          <w:sz w:val="24"/>
          <w:szCs w:val="24"/>
        </w:rPr>
        <w:t xml:space="preserve">a disaster, determine whether or not business continuity plans would be called into play. </w:t>
      </w:r>
      <w:r w:rsidR="005E0E6A" w:rsidRPr="00D43A44">
        <w:rPr>
          <w:rFonts w:ascii="Times New Roman" w:eastAsia="Times New Roman" w:hAnsi="Times New Roman" w:cs="Times New Roman"/>
          <w:b/>
          <w:sz w:val="24"/>
          <w:szCs w:val="24"/>
        </w:rPr>
        <w:t>For each of the scenarios (a–e), describe the steps necessary to restore operations. Indicate whether or not law enforcement would be involved.</w:t>
      </w:r>
    </w:p>
    <w:p w14:paraId="29997C60" w14:textId="33F87462" w:rsidR="00F77DA5" w:rsidRPr="00D43A44" w:rsidRDefault="00CE2D2C" w:rsidP="008E760E">
      <w:pPr>
        <w:pStyle w:val="ListParagraph"/>
        <w:numPr>
          <w:ilvl w:val="0"/>
          <w:numId w:val="2"/>
        </w:numPr>
        <w:rPr>
          <w:rFonts w:ascii="Times New Roman" w:hAnsi="Times New Roman" w:cs="Times New Roman"/>
          <w:sz w:val="24"/>
          <w:szCs w:val="24"/>
        </w:rPr>
      </w:pPr>
      <w:r w:rsidRPr="00D43A44">
        <w:rPr>
          <w:rFonts w:ascii="Times New Roman" w:hAnsi="Times New Roman" w:cs="Times New Roman"/>
          <w:sz w:val="24"/>
          <w:szCs w:val="24"/>
        </w:rPr>
        <w:t xml:space="preserve">A hacker gets into the network and deletes files from a server. </w:t>
      </w:r>
    </w:p>
    <w:p w14:paraId="0F816329" w14:textId="77777777" w:rsidR="00735457" w:rsidRPr="00D43A44" w:rsidRDefault="00735457" w:rsidP="008E760E">
      <w:pPr>
        <w:pStyle w:val="ListParagraph"/>
        <w:numPr>
          <w:ilvl w:val="0"/>
          <w:numId w:val="3"/>
        </w:numPr>
        <w:rPr>
          <w:rFonts w:ascii="Times New Roman" w:hAnsi="Times New Roman" w:cs="Times New Roman"/>
          <w:sz w:val="24"/>
          <w:szCs w:val="24"/>
        </w:rPr>
      </w:pPr>
      <w:r w:rsidRPr="00D43A44">
        <w:rPr>
          <w:rFonts w:ascii="Times New Roman" w:hAnsi="Times New Roman" w:cs="Times New Roman"/>
          <w:sz w:val="24"/>
          <w:szCs w:val="24"/>
        </w:rPr>
        <w:t>Incident</w:t>
      </w:r>
    </w:p>
    <w:p w14:paraId="51F4E388" w14:textId="77777777" w:rsidR="00735457" w:rsidRPr="00D43A44" w:rsidRDefault="00735457" w:rsidP="008E760E">
      <w:pPr>
        <w:pStyle w:val="ListParagraph"/>
        <w:numPr>
          <w:ilvl w:val="0"/>
          <w:numId w:val="3"/>
        </w:numPr>
        <w:rPr>
          <w:rFonts w:ascii="Times New Roman" w:hAnsi="Times New Roman" w:cs="Times New Roman"/>
          <w:sz w:val="24"/>
          <w:szCs w:val="24"/>
        </w:rPr>
      </w:pPr>
      <w:r w:rsidRPr="00D43A44">
        <w:rPr>
          <w:rFonts w:ascii="Times New Roman" w:hAnsi="Times New Roman" w:cs="Times New Roman"/>
          <w:sz w:val="24"/>
          <w:szCs w:val="24"/>
        </w:rPr>
        <w:t>Law Enforcement should be involved</w:t>
      </w:r>
    </w:p>
    <w:p w14:paraId="5482AB74" w14:textId="7EEF3D47" w:rsidR="00735457" w:rsidRPr="00D43A44" w:rsidRDefault="00735457" w:rsidP="008E760E">
      <w:pPr>
        <w:pStyle w:val="ListParagraph"/>
        <w:numPr>
          <w:ilvl w:val="0"/>
          <w:numId w:val="3"/>
        </w:numPr>
        <w:rPr>
          <w:rFonts w:ascii="Times New Roman" w:hAnsi="Times New Roman" w:cs="Times New Roman"/>
          <w:sz w:val="24"/>
          <w:szCs w:val="24"/>
        </w:rPr>
      </w:pPr>
      <w:r w:rsidRPr="00D43A44">
        <w:rPr>
          <w:rFonts w:ascii="Times New Roman" w:hAnsi="Times New Roman" w:cs="Times New Roman"/>
          <w:sz w:val="24"/>
          <w:szCs w:val="24"/>
        </w:rPr>
        <w:t>IR plan should be called into play to restore files from backup</w:t>
      </w:r>
    </w:p>
    <w:p w14:paraId="7CB8B503" w14:textId="77777777" w:rsidR="00F77DA5" w:rsidRPr="00D43A44" w:rsidRDefault="00CE2D2C" w:rsidP="00735457">
      <w:pPr>
        <w:ind w:left="720"/>
        <w:rPr>
          <w:rFonts w:ascii="Times New Roman" w:hAnsi="Times New Roman" w:cs="Times New Roman"/>
          <w:sz w:val="24"/>
          <w:szCs w:val="24"/>
        </w:rPr>
      </w:pPr>
      <w:r w:rsidRPr="00D43A44">
        <w:rPr>
          <w:rFonts w:ascii="Times New Roman" w:hAnsi="Times New Roman" w:cs="Times New Roman"/>
          <w:sz w:val="24"/>
          <w:szCs w:val="24"/>
        </w:rPr>
        <w:t> </w:t>
      </w:r>
      <w:proofErr w:type="gramStart"/>
      <w:r w:rsidRPr="00D43A44">
        <w:rPr>
          <w:rFonts w:ascii="Times New Roman" w:hAnsi="Times New Roman" w:cs="Times New Roman"/>
          <w:sz w:val="24"/>
          <w:szCs w:val="24"/>
        </w:rPr>
        <w:t>b</w:t>
      </w:r>
      <w:proofErr w:type="gramEnd"/>
      <w:r w:rsidRPr="00D43A44">
        <w:rPr>
          <w:rFonts w:ascii="Times New Roman" w:hAnsi="Times New Roman" w:cs="Times New Roman"/>
          <w:sz w:val="24"/>
          <w:szCs w:val="24"/>
        </w:rPr>
        <w:t>. A fire breaks out in the storeroom and sets off spri</w:t>
      </w:r>
      <w:r w:rsidR="00F77DA5" w:rsidRPr="00D43A44">
        <w:rPr>
          <w:rFonts w:ascii="Times New Roman" w:hAnsi="Times New Roman" w:cs="Times New Roman"/>
          <w:sz w:val="24"/>
          <w:szCs w:val="24"/>
        </w:rPr>
        <w:t>nklers on that floor. Some com</w:t>
      </w:r>
      <w:r w:rsidRPr="00D43A44">
        <w:rPr>
          <w:rFonts w:ascii="Times New Roman" w:hAnsi="Times New Roman" w:cs="Times New Roman"/>
          <w:sz w:val="24"/>
          <w:szCs w:val="24"/>
        </w:rPr>
        <w:t>puters are damaged, but the fire is contained.  </w:t>
      </w:r>
    </w:p>
    <w:p w14:paraId="24DE0983" w14:textId="6E638A51" w:rsidR="00735457" w:rsidRPr="00D43A44" w:rsidRDefault="00735457" w:rsidP="008E760E">
      <w:pPr>
        <w:pStyle w:val="ListParagraph"/>
        <w:numPr>
          <w:ilvl w:val="0"/>
          <w:numId w:val="4"/>
        </w:numPr>
        <w:rPr>
          <w:rFonts w:ascii="Times New Roman" w:hAnsi="Times New Roman" w:cs="Times New Roman"/>
          <w:sz w:val="24"/>
          <w:szCs w:val="24"/>
        </w:rPr>
      </w:pPr>
      <w:r w:rsidRPr="00D43A44">
        <w:rPr>
          <w:rFonts w:ascii="Times New Roman" w:hAnsi="Times New Roman" w:cs="Times New Roman"/>
          <w:sz w:val="24"/>
          <w:szCs w:val="24"/>
        </w:rPr>
        <w:t>Incident</w:t>
      </w:r>
    </w:p>
    <w:p w14:paraId="3688CF0F" w14:textId="77777777" w:rsidR="00735457" w:rsidRPr="00D43A44" w:rsidRDefault="00735457" w:rsidP="008E760E">
      <w:pPr>
        <w:pStyle w:val="ListParagraph"/>
        <w:numPr>
          <w:ilvl w:val="0"/>
          <w:numId w:val="4"/>
        </w:numPr>
        <w:rPr>
          <w:rFonts w:ascii="Times New Roman" w:hAnsi="Times New Roman" w:cs="Times New Roman"/>
          <w:sz w:val="24"/>
          <w:szCs w:val="24"/>
        </w:rPr>
      </w:pPr>
      <w:r w:rsidRPr="00D43A44">
        <w:rPr>
          <w:rFonts w:ascii="Times New Roman" w:hAnsi="Times New Roman" w:cs="Times New Roman"/>
          <w:sz w:val="24"/>
          <w:szCs w:val="24"/>
        </w:rPr>
        <w:t>Law Enforcement may be called to investigate possible arson</w:t>
      </w:r>
    </w:p>
    <w:p w14:paraId="755B4B53" w14:textId="77777777" w:rsidR="000262E8" w:rsidRPr="00D43A44" w:rsidRDefault="00CE2D2C" w:rsidP="008E760E">
      <w:pPr>
        <w:pStyle w:val="ListParagraph"/>
        <w:numPr>
          <w:ilvl w:val="0"/>
          <w:numId w:val="2"/>
        </w:numPr>
        <w:rPr>
          <w:rFonts w:ascii="Times New Roman" w:hAnsi="Times New Roman" w:cs="Times New Roman"/>
          <w:sz w:val="24"/>
          <w:szCs w:val="24"/>
        </w:rPr>
      </w:pPr>
      <w:r w:rsidRPr="00D43A44">
        <w:rPr>
          <w:rFonts w:ascii="Times New Roman" w:hAnsi="Times New Roman" w:cs="Times New Roman"/>
          <w:sz w:val="24"/>
          <w:szCs w:val="24"/>
        </w:rPr>
        <w:t xml:space="preserve">A tornado hits a local power company, and the company will be without power for three to five days. </w:t>
      </w:r>
    </w:p>
    <w:p w14:paraId="1FA2C924" w14:textId="77777777" w:rsidR="000262E8" w:rsidRPr="00D43A44" w:rsidRDefault="00735457" w:rsidP="008E760E">
      <w:pPr>
        <w:pStyle w:val="ListParagraph"/>
        <w:numPr>
          <w:ilvl w:val="0"/>
          <w:numId w:val="5"/>
        </w:numPr>
        <w:rPr>
          <w:rFonts w:ascii="Times New Roman" w:hAnsi="Times New Roman" w:cs="Times New Roman"/>
          <w:sz w:val="24"/>
          <w:szCs w:val="24"/>
        </w:rPr>
      </w:pPr>
      <w:r w:rsidRPr="00D43A44">
        <w:rPr>
          <w:rFonts w:ascii="Times New Roman" w:hAnsi="Times New Roman" w:cs="Times New Roman"/>
          <w:sz w:val="24"/>
          <w:szCs w:val="24"/>
        </w:rPr>
        <w:t>Disaster</w:t>
      </w:r>
    </w:p>
    <w:p w14:paraId="2246E5E8" w14:textId="77777777" w:rsidR="000262E8" w:rsidRPr="00D43A44" w:rsidRDefault="00735457" w:rsidP="008E760E">
      <w:pPr>
        <w:pStyle w:val="ListParagraph"/>
        <w:numPr>
          <w:ilvl w:val="0"/>
          <w:numId w:val="5"/>
        </w:numPr>
        <w:rPr>
          <w:rFonts w:ascii="Times New Roman" w:hAnsi="Times New Roman" w:cs="Times New Roman"/>
          <w:sz w:val="24"/>
          <w:szCs w:val="24"/>
        </w:rPr>
      </w:pPr>
      <w:r w:rsidRPr="00D43A44">
        <w:rPr>
          <w:rFonts w:ascii="Times New Roman" w:hAnsi="Times New Roman" w:cs="Times New Roman"/>
          <w:sz w:val="24"/>
          <w:szCs w:val="24"/>
        </w:rPr>
        <w:t>Law enforcement should not be involved</w:t>
      </w:r>
    </w:p>
    <w:p w14:paraId="45EC67E2" w14:textId="2058BBD0" w:rsidR="000262E8" w:rsidRPr="00D43A44" w:rsidRDefault="00735457" w:rsidP="008E760E">
      <w:pPr>
        <w:pStyle w:val="ListParagraph"/>
        <w:numPr>
          <w:ilvl w:val="0"/>
          <w:numId w:val="5"/>
        </w:numPr>
        <w:rPr>
          <w:rFonts w:ascii="Times New Roman" w:hAnsi="Times New Roman" w:cs="Times New Roman"/>
          <w:sz w:val="24"/>
          <w:szCs w:val="24"/>
        </w:rPr>
      </w:pPr>
      <w:r w:rsidRPr="00D43A44">
        <w:rPr>
          <w:rFonts w:ascii="Times New Roman" w:hAnsi="Times New Roman" w:cs="Times New Roman"/>
          <w:sz w:val="24"/>
          <w:szCs w:val="24"/>
        </w:rPr>
        <w:t xml:space="preserve">A </w:t>
      </w:r>
      <w:r w:rsidR="00D90B0C">
        <w:rPr>
          <w:rFonts w:ascii="Times New Roman" w:hAnsi="Times New Roman" w:cs="Times New Roman"/>
          <w:sz w:val="24"/>
          <w:szCs w:val="24"/>
        </w:rPr>
        <w:t>Business Continuity plan</w:t>
      </w:r>
      <w:r w:rsidRPr="00D43A44">
        <w:rPr>
          <w:rFonts w:ascii="Times New Roman" w:hAnsi="Times New Roman" w:cs="Times New Roman"/>
          <w:sz w:val="24"/>
          <w:szCs w:val="24"/>
        </w:rPr>
        <w:t xml:space="preserve"> should and must be used here in order to restore</w:t>
      </w:r>
      <w:r w:rsidR="000262E8" w:rsidRPr="00D43A44">
        <w:rPr>
          <w:rFonts w:ascii="Times New Roman" w:hAnsi="Times New Roman" w:cs="Times New Roman"/>
          <w:sz w:val="24"/>
          <w:szCs w:val="24"/>
        </w:rPr>
        <w:t xml:space="preserve"> </w:t>
      </w:r>
      <w:r w:rsidRPr="00D43A44">
        <w:rPr>
          <w:rFonts w:ascii="Times New Roman" w:hAnsi="Times New Roman" w:cs="Times New Roman"/>
          <w:sz w:val="24"/>
          <w:szCs w:val="24"/>
        </w:rPr>
        <w:t>operations.</w:t>
      </w:r>
      <w:r w:rsidR="000262E8" w:rsidRPr="00D43A44">
        <w:rPr>
          <w:rFonts w:ascii="Times New Roman" w:hAnsi="Times New Roman" w:cs="Times New Roman"/>
          <w:sz w:val="24"/>
          <w:szCs w:val="24"/>
        </w:rPr>
        <w:t xml:space="preserve"> </w:t>
      </w:r>
    </w:p>
    <w:p w14:paraId="7C00976C" w14:textId="19486180" w:rsidR="00735457" w:rsidRPr="00D43A44" w:rsidRDefault="000262E8" w:rsidP="008E760E">
      <w:pPr>
        <w:pStyle w:val="ListParagraph"/>
        <w:numPr>
          <w:ilvl w:val="0"/>
          <w:numId w:val="5"/>
        </w:numPr>
        <w:rPr>
          <w:rFonts w:ascii="Times New Roman" w:hAnsi="Times New Roman" w:cs="Times New Roman"/>
          <w:sz w:val="24"/>
          <w:szCs w:val="24"/>
        </w:rPr>
      </w:pPr>
      <w:r w:rsidRPr="00D43A44">
        <w:rPr>
          <w:rFonts w:ascii="Times New Roman" w:hAnsi="Times New Roman" w:cs="Times New Roman"/>
          <w:sz w:val="24"/>
          <w:szCs w:val="24"/>
        </w:rPr>
        <w:t xml:space="preserve">The business could establish a </w:t>
      </w:r>
      <w:r w:rsidR="00735457" w:rsidRPr="00D43A44">
        <w:rPr>
          <w:rFonts w:ascii="Times New Roman" w:hAnsi="Times New Roman" w:cs="Times New Roman"/>
          <w:sz w:val="24"/>
          <w:szCs w:val="24"/>
        </w:rPr>
        <w:t>hot site in a remote</w:t>
      </w:r>
      <w:r w:rsidRPr="00D43A44">
        <w:rPr>
          <w:rFonts w:ascii="Times New Roman" w:hAnsi="Times New Roman" w:cs="Times New Roman"/>
          <w:sz w:val="24"/>
          <w:szCs w:val="24"/>
        </w:rPr>
        <w:t xml:space="preserve"> </w:t>
      </w:r>
      <w:r w:rsidR="00735457" w:rsidRPr="00D43A44">
        <w:rPr>
          <w:rFonts w:ascii="Times New Roman" w:hAnsi="Times New Roman" w:cs="Times New Roman"/>
          <w:sz w:val="24"/>
          <w:szCs w:val="24"/>
        </w:rPr>
        <w:t>location</w:t>
      </w:r>
    </w:p>
    <w:p w14:paraId="289B0A8A" w14:textId="2F6B56B4" w:rsidR="00735457" w:rsidRPr="00D43A44" w:rsidRDefault="00735457" w:rsidP="008E760E">
      <w:pPr>
        <w:pStyle w:val="ListParagraph"/>
        <w:numPr>
          <w:ilvl w:val="0"/>
          <w:numId w:val="2"/>
        </w:numPr>
        <w:rPr>
          <w:rFonts w:ascii="Times New Roman" w:hAnsi="Times New Roman" w:cs="Times New Roman"/>
          <w:sz w:val="24"/>
          <w:szCs w:val="24"/>
        </w:rPr>
      </w:pPr>
      <w:r w:rsidRPr="00D43A44">
        <w:rPr>
          <w:rFonts w:ascii="Times New Roman" w:hAnsi="Times New Roman" w:cs="Times New Roman"/>
          <w:sz w:val="24"/>
          <w:szCs w:val="24"/>
        </w:rPr>
        <w:t>Employees go on strike, and the company could be without critical workers for weeks.</w:t>
      </w:r>
    </w:p>
    <w:p w14:paraId="0A81BF17" w14:textId="77777777" w:rsidR="000262E8" w:rsidRPr="00D43A44" w:rsidRDefault="000262E8" w:rsidP="008E760E">
      <w:pPr>
        <w:pStyle w:val="ListParagraph"/>
        <w:numPr>
          <w:ilvl w:val="0"/>
          <w:numId w:val="6"/>
        </w:numPr>
        <w:spacing w:after="0" w:line="240" w:lineRule="auto"/>
        <w:rPr>
          <w:rFonts w:ascii="Times New Roman" w:hAnsi="Times New Roman" w:cs="Times New Roman"/>
          <w:sz w:val="24"/>
          <w:szCs w:val="24"/>
        </w:rPr>
      </w:pPr>
      <w:r w:rsidRPr="00D43A44">
        <w:rPr>
          <w:rFonts w:ascii="Times New Roman" w:hAnsi="Times New Roman" w:cs="Times New Roman"/>
          <w:sz w:val="24"/>
          <w:szCs w:val="24"/>
        </w:rPr>
        <w:t>Incident</w:t>
      </w:r>
    </w:p>
    <w:p w14:paraId="0BE01AA8" w14:textId="119E3A8E" w:rsidR="000262E8" w:rsidRPr="00D43A44" w:rsidRDefault="000262E8" w:rsidP="008E760E">
      <w:pPr>
        <w:pStyle w:val="ListParagraph"/>
        <w:numPr>
          <w:ilvl w:val="0"/>
          <w:numId w:val="6"/>
        </w:numPr>
        <w:spacing w:after="0" w:line="240" w:lineRule="auto"/>
        <w:rPr>
          <w:rFonts w:ascii="Times New Roman" w:hAnsi="Times New Roman" w:cs="Times New Roman"/>
          <w:sz w:val="24"/>
          <w:szCs w:val="24"/>
        </w:rPr>
      </w:pPr>
      <w:r w:rsidRPr="00D43A44">
        <w:rPr>
          <w:rFonts w:ascii="Times New Roman" w:hAnsi="Times New Roman" w:cs="Times New Roman"/>
          <w:sz w:val="24"/>
          <w:szCs w:val="24"/>
        </w:rPr>
        <w:t>Law Enforcement may or may not be needed depending on the actions of the Employee’s during the strike</w:t>
      </w:r>
    </w:p>
    <w:p w14:paraId="7E391D51" w14:textId="77777777" w:rsidR="000262E8" w:rsidRPr="00D43A44" w:rsidRDefault="000262E8" w:rsidP="000262E8">
      <w:pPr>
        <w:pStyle w:val="ListParagraph"/>
        <w:spacing w:after="0" w:line="240" w:lineRule="auto"/>
        <w:ind w:left="1440"/>
        <w:rPr>
          <w:rFonts w:ascii="Times New Roman" w:hAnsi="Times New Roman" w:cs="Times New Roman"/>
          <w:sz w:val="24"/>
          <w:szCs w:val="24"/>
        </w:rPr>
      </w:pPr>
    </w:p>
    <w:p w14:paraId="5EF009AD" w14:textId="17E460CA" w:rsidR="00735457" w:rsidRPr="00D43A44" w:rsidRDefault="00735457" w:rsidP="008E760E">
      <w:pPr>
        <w:pStyle w:val="ListParagraph"/>
        <w:numPr>
          <w:ilvl w:val="0"/>
          <w:numId w:val="2"/>
        </w:numPr>
        <w:rPr>
          <w:rFonts w:ascii="Times New Roman" w:hAnsi="Times New Roman" w:cs="Times New Roman"/>
          <w:sz w:val="24"/>
          <w:szCs w:val="24"/>
        </w:rPr>
      </w:pPr>
      <w:r w:rsidRPr="00D43A44">
        <w:rPr>
          <w:rFonts w:ascii="Times New Roman" w:hAnsi="Times New Roman" w:cs="Times New Roman"/>
          <w:sz w:val="24"/>
          <w:szCs w:val="24"/>
        </w:rPr>
        <w:t>A disgruntled employee takes a critical server home, sneaking it out after hours.</w:t>
      </w:r>
    </w:p>
    <w:p w14:paraId="798FF36A" w14:textId="77777777" w:rsidR="000262E8" w:rsidRPr="00D43A44" w:rsidRDefault="000262E8" w:rsidP="008E760E">
      <w:pPr>
        <w:pStyle w:val="ListParagraph"/>
        <w:numPr>
          <w:ilvl w:val="0"/>
          <w:numId w:val="7"/>
        </w:numPr>
        <w:rPr>
          <w:rFonts w:ascii="Times New Roman" w:hAnsi="Times New Roman" w:cs="Times New Roman"/>
          <w:sz w:val="24"/>
          <w:szCs w:val="24"/>
        </w:rPr>
      </w:pPr>
      <w:r w:rsidRPr="00D43A44">
        <w:rPr>
          <w:rFonts w:ascii="Times New Roman" w:hAnsi="Times New Roman" w:cs="Times New Roman"/>
          <w:sz w:val="24"/>
          <w:szCs w:val="24"/>
        </w:rPr>
        <w:t>Disaster</w:t>
      </w:r>
    </w:p>
    <w:p w14:paraId="701BEF3C" w14:textId="2A3154FE" w:rsidR="000262E8" w:rsidRPr="00D90B0C" w:rsidRDefault="000262E8" w:rsidP="008E760E">
      <w:pPr>
        <w:pStyle w:val="ListParagraph"/>
        <w:numPr>
          <w:ilvl w:val="0"/>
          <w:numId w:val="7"/>
        </w:numPr>
        <w:rPr>
          <w:rFonts w:ascii="Times New Roman" w:hAnsi="Times New Roman" w:cs="Times New Roman"/>
          <w:sz w:val="24"/>
          <w:szCs w:val="24"/>
        </w:rPr>
      </w:pPr>
      <w:r w:rsidRPr="00D90B0C">
        <w:rPr>
          <w:rFonts w:ascii="Times New Roman" w:hAnsi="Times New Roman" w:cs="Times New Roman"/>
          <w:sz w:val="24"/>
          <w:szCs w:val="24"/>
        </w:rPr>
        <w:t>Involve Law Enforcement to get back the company’s assets and to investigate if the employee took the server home to attempt to disrupt the organization in a malicious way.</w:t>
      </w:r>
    </w:p>
    <w:p w14:paraId="2515867C" w14:textId="6398758F" w:rsidR="00D90B0C" w:rsidRPr="00D90B0C" w:rsidRDefault="00D90B0C" w:rsidP="008E760E">
      <w:pPr>
        <w:pStyle w:val="ListParagraph"/>
        <w:numPr>
          <w:ilvl w:val="0"/>
          <w:numId w:val="7"/>
        </w:numPr>
        <w:rPr>
          <w:rFonts w:ascii="Times New Roman" w:hAnsi="Times New Roman" w:cs="Times New Roman"/>
          <w:sz w:val="24"/>
          <w:szCs w:val="24"/>
        </w:rPr>
      </w:pPr>
      <w:r w:rsidRPr="00D90B0C">
        <w:rPr>
          <w:rFonts w:ascii="Times New Roman" w:hAnsi="Times New Roman" w:cs="Times New Roman"/>
          <w:sz w:val="24"/>
          <w:szCs w:val="24"/>
        </w:rPr>
        <w:t>Business Continuity</w:t>
      </w:r>
      <w:r w:rsidR="000262E8" w:rsidRPr="00D90B0C">
        <w:rPr>
          <w:rFonts w:ascii="Times New Roman" w:hAnsi="Times New Roman" w:cs="Times New Roman"/>
          <w:sz w:val="24"/>
          <w:szCs w:val="24"/>
        </w:rPr>
        <w:t xml:space="preserve"> plan should be cal</w:t>
      </w:r>
      <w:r w:rsidRPr="00D90B0C">
        <w:rPr>
          <w:rFonts w:ascii="Times New Roman" w:hAnsi="Times New Roman" w:cs="Times New Roman"/>
          <w:sz w:val="24"/>
          <w:szCs w:val="24"/>
        </w:rPr>
        <w:t>led into play to re</w:t>
      </w:r>
      <w:r w:rsidR="000262E8" w:rsidRPr="00D90B0C">
        <w:rPr>
          <w:rFonts w:ascii="Times New Roman" w:hAnsi="Times New Roman" w:cs="Times New Roman"/>
          <w:sz w:val="24"/>
          <w:szCs w:val="24"/>
        </w:rPr>
        <w:t>route network traffic and a backup server would be needed</w:t>
      </w:r>
      <w:r w:rsidRPr="00D90B0C">
        <w:rPr>
          <w:rFonts w:ascii="Times New Roman" w:hAnsi="Times New Roman" w:cs="Times New Roman"/>
          <w:sz w:val="24"/>
          <w:szCs w:val="24"/>
        </w:rPr>
        <w:t xml:space="preserve"> </w:t>
      </w:r>
      <w:r w:rsidRPr="00D90B0C">
        <w:rPr>
          <w:rFonts w:ascii="Times New Roman" w:eastAsia="Times New Roman" w:hAnsi="Times New Roman" w:cs="Times New Roman"/>
          <w:sz w:val="24"/>
          <w:szCs w:val="24"/>
        </w:rPr>
        <w:t xml:space="preserve">includes planning the steps necessary to ensure the continuation of the organization when the scope or scale of operations a disaster exceeds the ability of the DR plan to restore. </w:t>
      </w:r>
    </w:p>
    <w:p w14:paraId="36D4F225" w14:textId="77777777" w:rsidR="00C21870" w:rsidRDefault="00C21870" w:rsidP="003B5907">
      <w:pPr>
        <w:spacing w:after="0" w:line="480" w:lineRule="auto"/>
        <w:rPr>
          <w:b/>
          <w:i/>
        </w:rPr>
      </w:pPr>
    </w:p>
    <w:sectPr w:rsidR="00C21870" w:rsidSect="003B5907">
      <w:type w:val="continuous"/>
      <w:pgSz w:w="12240" w:h="15840"/>
      <w:pgMar w:top="1152" w:right="990" w:bottom="1080" w:left="108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9AD51" w14:textId="77777777" w:rsidR="00561C55" w:rsidRDefault="00561C55">
      <w:r>
        <w:separator/>
      </w:r>
    </w:p>
  </w:endnote>
  <w:endnote w:type="continuationSeparator" w:id="0">
    <w:p w14:paraId="4FA603CB" w14:textId="77777777" w:rsidR="00561C55" w:rsidRDefault="00561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AD9C1" w14:textId="77777777" w:rsidR="00561C55" w:rsidRDefault="00561C55">
      <w:r>
        <w:separator/>
      </w:r>
    </w:p>
  </w:footnote>
  <w:footnote w:type="continuationSeparator" w:id="0">
    <w:p w14:paraId="5CD64711" w14:textId="77777777" w:rsidR="00561C55" w:rsidRDefault="00561C5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C8E8E18"/>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835389"/>
    <w:multiLevelType w:val="multilevel"/>
    <w:tmpl w:val="11F0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6165E"/>
    <w:multiLevelType w:val="multilevel"/>
    <w:tmpl w:val="7EC6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A3AC5"/>
    <w:multiLevelType w:val="hybridMultilevel"/>
    <w:tmpl w:val="C08E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6229C"/>
    <w:multiLevelType w:val="hybridMultilevel"/>
    <w:tmpl w:val="E9180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DB2D3B"/>
    <w:multiLevelType w:val="hybridMultilevel"/>
    <w:tmpl w:val="CD62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923996"/>
    <w:multiLevelType w:val="multilevel"/>
    <w:tmpl w:val="DA42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CF7580"/>
    <w:multiLevelType w:val="multilevel"/>
    <w:tmpl w:val="1CAC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F1554A"/>
    <w:multiLevelType w:val="hybridMultilevel"/>
    <w:tmpl w:val="7B98E8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FE111E"/>
    <w:multiLevelType w:val="hybridMultilevel"/>
    <w:tmpl w:val="9E3E43D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5EF04AB"/>
    <w:multiLevelType w:val="hybridMultilevel"/>
    <w:tmpl w:val="AE6C0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7C0D2D"/>
    <w:multiLevelType w:val="hybridMultilevel"/>
    <w:tmpl w:val="454CC0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5359E6"/>
    <w:multiLevelType w:val="hybridMultilevel"/>
    <w:tmpl w:val="87867E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FF204A3"/>
    <w:multiLevelType w:val="hybridMultilevel"/>
    <w:tmpl w:val="FDCC234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49B5550"/>
    <w:multiLevelType w:val="hybridMultilevel"/>
    <w:tmpl w:val="5BFC39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6DC469E"/>
    <w:multiLevelType w:val="multilevel"/>
    <w:tmpl w:val="D73A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6C6C7C"/>
    <w:multiLevelType w:val="hybridMultilevel"/>
    <w:tmpl w:val="1A9AD94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A127EE4"/>
    <w:multiLevelType w:val="multilevel"/>
    <w:tmpl w:val="6DA02B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C36A8F"/>
    <w:multiLevelType w:val="hybridMultilevel"/>
    <w:tmpl w:val="6654FD02"/>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0">
    <w:nsid w:val="4A6F4C40"/>
    <w:multiLevelType w:val="hybridMultilevel"/>
    <w:tmpl w:val="E62257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D1F5372"/>
    <w:multiLevelType w:val="hybridMultilevel"/>
    <w:tmpl w:val="1312E8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0797AB9"/>
    <w:multiLevelType w:val="multilevel"/>
    <w:tmpl w:val="DA463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B3538C"/>
    <w:multiLevelType w:val="hybridMultilevel"/>
    <w:tmpl w:val="BA7CC0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79243B8"/>
    <w:multiLevelType w:val="hybridMultilevel"/>
    <w:tmpl w:val="EBFCD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A50272"/>
    <w:multiLevelType w:val="hybridMultilevel"/>
    <w:tmpl w:val="FB42D090"/>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6">
    <w:nsid w:val="5C6E43D5"/>
    <w:multiLevelType w:val="hybridMultilevel"/>
    <w:tmpl w:val="085294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944E81"/>
    <w:multiLevelType w:val="hybridMultilevel"/>
    <w:tmpl w:val="B35EB2AA"/>
    <w:lvl w:ilvl="0" w:tplc="9C389B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ED54F04"/>
    <w:multiLevelType w:val="hybridMultilevel"/>
    <w:tmpl w:val="12D4A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6CB4DAA"/>
    <w:multiLevelType w:val="hybridMultilevel"/>
    <w:tmpl w:val="6FB4F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D35BC3"/>
    <w:multiLevelType w:val="hybridMultilevel"/>
    <w:tmpl w:val="322AC0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B77A9B"/>
    <w:multiLevelType w:val="hybridMultilevel"/>
    <w:tmpl w:val="5DEE05A4"/>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D506539"/>
    <w:multiLevelType w:val="hybridMultilevel"/>
    <w:tmpl w:val="1A9C26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617809"/>
    <w:multiLevelType w:val="multilevel"/>
    <w:tmpl w:val="AC7CAD22"/>
    <w:lvl w:ilvl="0">
      <w:start w:val="1"/>
      <w:numFmt w:val="decimal"/>
      <w:lvlText w:val="%1."/>
      <w:lvlJc w:val="left"/>
      <w:pPr>
        <w:tabs>
          <w:tab w:val="num" w:pos="1170"/>
        </w:tabs>
        <w:ind w:left="1170" w:hanging="360"/>
      </w:pPr>
    </w:lvl>
    <w:lvl w:ilvl="1" w:tentative="1">
      <w:start w:val="1"/>
      <w:numFmt w:val="decimal"/>
      <w:lvlText w:val="%2."/>
      <w:lvlJc w:val="left"/>
      <w:pPr>
        <w:tabs>
          <w:tab w:val="num" w:pos="1890"/>
        </w:tabs>
        <w:ind w:left="1890" w:hanging="360"/>
      </w:pPr>
    </w:lvl>
    <w:lvl w:ilvl="2" w:tentative="1">
      <w:start w:val="1"/>
      <w:numFmt w:val="decimal"/>
      <w:lvlText w:val="%3."/>
      <w:lvlJc w:val="left"/>
      <w:pPr>
        <w:tabs>
          <w:tab w:val="num" w:pos="2610"/>
        </w:tabs>
        <w:ind w:left="2610" w:hanging="360"/>
      </w:pPr>
    </w:lvl>
    <w:lvl w:ilvl="3" w:tentative="1">
      <w:start w:val="1"/>
      <w:numFmt w:val="decimal"/>
      <w:lvlText w:val="%4."/>
      <w:lvlJc w:val="left"/>
      <w:pPr>
        <w:tabs>
          <w:tab w:val="num" w:pos="3330"/>
        </w:tabs>
        <w:ind w:left="3330" w:hanging="360"/>
      </w:pPr>
    </w:lvl>
    <w:lvl w:ilvl="4" w:tentative="1">
      <w:start w:val="1"/>
      <w:numFmt w:val="decimal"/>
      <w:lvlText w:val="%5."/>
      <w:lvlJc w:val="left"/>
      <w:pPr>
        <w:tabs>
          <w:tab w:val="num" w:pos="4050"/>
        </w:tabs>
        <w:ind w:left="4050" w:hanging="360"/>
      </w:pPr>
    </w:lvl>
    <w:lvl w:ilvl="5" w:tentative="1">
      <w:start w:val="1"/>
      <w:numFmt w:val="decimal"/>
      <w:lvlText w:val="%6."/>
      <w:lvlJc w:val="left"/>
      <w:pPr>
        <w:tabs>
          <w:tab w:val="num" w:pos="4770"/>
        </w:tabs>
        <w:ind w:left="4770" w:hanging="360"/>
      </w:pPr>
    </w:lvl>
    <w:lvl w:ilvl="6" w:tentative="1">
      <w:start w:val="1"/>
      <w:numFmt w:val="decimal"/>
      <w:lvlText w:val="%7."/>
      <w:lvlJc w:val="left"/>
      <w:pPr>
        <w:tabs>
          <w:tab w:val="num" w:pos="5490"/>
        </w:tabs>
        <w:ind w:left="5490" w:hanging="360"/>
      </w:pPr>
    </w:lvl>
    <w:lvl w:ilvl="7" w:tentative="1">
      <w:start w:val="1"/>
      <w:numFmt w:val="decimal"/>
      <w:lvlText w:val="%8."/>
      <w:lvlJc w:val="left"/>
      <w:pPr>
        <w:tabs>
          <w:tab w:val="num" w:pos="6210"/>
        </w:tabs>
        <w:ind w:left="6210" w:hanging="360"/>
      </w:pPr>
    </w:lvl>
    <w:lvl w:ilvl="8" w:tentative="1">
      <w:start w:val="1"/>
      <w:numFmt w:val="decimal"/>
      <w:lvlText w:val="%9."/>
      <w:lvlJc w:val="left"/>
      <w:pPr>
        <w:tabs>
          <w:tab w:val="num" w:pos="6930"/>
        </w:tabs>
        <w:ind w:left="6930" w:hanging="360"/>
      </w:pPr>
    </w:lvl>
  </w:abstractNum>
  <w:abstractNum w:abstractNumId="34">
    <w:nsid w:val="715F0ABF"/>
    <w:multiLevelType w:val="multilevel"/>
    <w:tmpl w:val="05C0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5E7687D"/>
    <w:multiLevelType w:val="hybridMultilevel"/>
    <w:tmpl w:val="87847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CC305B"/>
    <w:multiLevelType w:val="hybridMultilevel"/>
    <w:tmpl w:val="A82083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14"/>
  </w:num>
  <w:num w:numId="4">
    <w:abstractNumId w:val="23"/>
  </w:num>
  <w:num w:numId="5">
    <w:abstractNumId w:val="17"/>
  </w:num>
  <w:num w:numId="6">
    <w:abstractNumId w:val="15"/>
  </w:num>
  <w:num w:numId="7">
    <w:abstractNumId w:val="20"/>
  </w:num>
  <w:num w:numId="8">
    <w:abstractNumId w:val="10"/>
  </w:num>
  <w:num w:numId="9">
    <w:abstractNumId w:val="6"/>
  </w:num>
  <w:num w:numId="10">
    <w:abstractNumId w:val="11"/>
  </w:num>
  <w:num w:numId="11">
    <w:abstractNumId w:val="35"/>
  </w:num>
  <w:num w:numId="12">
    <w:abstractNumId w:val="24"/>
  </w:num>
  <w:num w:numId="13">
    <w:abstractNumId w:val="33"/>
  </w:num>
  <w:num w:numId="14">
    <w:abstractNumId w:val="19"/>
  </w:num>
  <w:num w:numId="15">
    <w:abstractNumId w:val="25"/>
  </w:num>
  <w:num w:numId="16">
    <w:abstractNumId w:val="21"/>
  </w:num>
  <w:num w:numId="17">
    <w:abstractNumId w:val="32"/>
  </w:num>
  <w:num w:numId="18">
    <w:abstractNumId w:val="18"/>
  </w:num>
  <w:num w:numId="19">
    <w:abstractNumId w:val="7"/>
  </w:num>
  <w:num w:numId="20">
    <w:abstractNumId w:val="2"/>
  </w:num>
  <w:num w:numId="21">
    <w:abstractNumId w:val="3"/>
  </w:num>
  <w:num w:numId="22">
    <w:abstractNumId w:val="22"/>
  </w:num>
  <w:num w:numId="23">
    <w:abstractNumId w:val="16"/>
  </w:num>
  <w:num w:numId="24">
    <w:abstractNumId w:val="4"/>
  </w:num>
  <w:num w:numId="25">
    <w:abstractNumId w:val="29"/>
  </w:num>
  <w:num w:numId="26">
    <w:abstractNumId w:val="1"/>
  </w:num>
  <w:num w:numId="27">
    <w:abstractNumId w:val="31"/>
  </w:num>
  <w:num w:numId="28">
    <w:abstractNumId w:val="9"/>
  </w:num>
  <w:num w:numId="29">
    <w:abstractNumId w:val="30"/>
  </w:num>
  <w:num w:numId="30">
    <w:abstractNumId w:val="12"/>
  </w:num>
  <w:num w:numId="31">
    <w:abstractNumId w:val="13"/>
  </w:num>
  <w:num w:numId="32">
    <w:abstractNumId w:val="36"/>
  </w:num>
  <w:num w:numId="33">
    <w:abstractNumId w:val="34"/>
  </w:num>
  <w:num w:numId="34">
    <w:abstractNumId w:val="8"/>
  </w:num>
  <w:num w:numId="35">
    <w:abstractNumId w:val="28"/>
  </w:num>
  <w:num w:numId="36">
    <w:abstractNumId w:val="26"/>
  </w:num>
  <w:num w:numId="3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417458569675926I0" w:val="*1,262˜11Chris~~Dimarco~˜120322 Jan 2014˜13Data Security Act of 2014 could stitch together patchwork of current regulations˜2701˜1112˜112http://www.insidecounsel.com/2014/01/22/data-security-act-of-2014-could-stitch-together-pa˜"/>
    <w:docVar w:name="417458607291667I0" w:val="*1,610˜13S. 1927: Data Security Act of 2014˜1234Data Security Act of 2014˜120315 Jan 2014˜2701˜1112˜112https://www.govtrack.us/congress/bills/113/s1927/text˜"/>
    <w:docVar w:name="bmHeaderInfo" w:val="DATA SECURITY ACT OF 2014"/>
    <w:docVar w:name="cIsAbstract" w:val="False"/>
    <w:docVar w:name="cPaperAPAOrMLA" w:val="1"/>
    <w:docVar w:name="cUniquePaperID" w:val="417458538194444I0"/>
    <w:docVar w:name="HasTitlePage" w:val="True"/>
    <w:docVar w:name="IncludeAnnotations" w:val="False"/>
    <w:docVar w:name="LastEditedVersion" w:val="5"/>
  </w:docVars>
  <w:rsids>
    <w:rsidRoot w:val="008B080A"/>
    <w:rsid w:val="000022DA"/>
    <w:rsid w:val="00003776"/>
    <w:rsid w:val="00004A0E"/>
    <w:rsid w:val="0000704A"/>
    <w:rsid w:val="0000750F"/>
    <w:rsid w:val="0000797F"/>
    <w:rsid w:val="000100C0"/>
    <w:rsid w:val="00011136"/>
    <w:rsid w:val="00011189"/>
    <w:rsid w:val="0001296A"/>
    <w:rsid w:val="00013627"/>
    <w:rsid w:val="00015FF1"/>
    <w:rsid w:val="0001685B"/>
    <w:rsid w:val="00017679"/>
    <w:rsid w:val="00017F15"/>
    <w:rsid w:val="0002073C"/>
    <w:rsid w:val="00023D79"/>
    <w:rsid w:val="00024E98"/>
    <w:rsid w:val="00025FAC"/>
    <w:rsid w:val="000262E8"/>
    <w:rsid w:val="00031745"/>
    <w:rsid w:val="000323AD"/>
    <w:rsid w:val="00033E75"/>
    <w:rsid w:val="00034E5C"/>
    <w:rsid w:val="00034EEC"/>
    <w:rsid w:val="00035FF6"/>
    <w:rsid w:val="00040203"/>
    <w:rsid w:val="000428F1"/>
    <w:rsid w:val="00043377"/>
    <w:rsid w:val="000455A3"/>
    <w:rsid w:val="00045BCD"/>
    <w:rsid w:val="00047B6B"/>
    <w:rsid w:val="000503B7"/>
    <w:rsid w:val="000504E4"/>
    <w:rsid w:val="00051B53"/>
    <w:rsid w:val="00051E09"/>
    <w:rsid w:val="0005298A"/>
    <w:rsid w:val="00052BB5"/>
    <w:rsid w:val="000531FC"/>
    <w:rsid w:val="00054627"/>
    <w:rsid w:val="000553B6"/>
    <w:rsid w:val="00055EAD"/>
    <w:rsid w:val="0005717C"/>
    <w:rsid w:val="00060F59"/>
    <w:rsid w:val="000625FF"/>
    <w:rsid w:val="00063D22"/>
    <w:rsid w:val="000645CE"/>
    <w:rsid w:val="00064753"/>
    <w:rsid w:val="00065715"/>
    <w:rsid w:val="00066EEF"/>
    <w:rsid w:val="000676E9"/>
    <w:rsid w:val="00067855"/>
    <w:rsid w:val="0007012E"/>
    <w:rsid w:val="000718A5"/>
    <w:rsid w:val="000759EC"/>
    <w:rsid w:val="00075B68"/>
    <w:rsid w:val="00077379"/>
    <w:rsid w:val="000777BB"/>
    <w:rsid w:val="00077CA5"/>
    <w:rsid w:val="00080A06"/>
    <w:rsid w:val="00080A96"/>
    <w:rsid w:val="0008185E"/>
    <w:rsid w:val="00082D96"/>
    <w:rsid w:val="0008346B"/>
    <w:rsid w:val="00083CA1"/>
    <w:rsid w:val="00084594"/>
    <w:rsid w:val="00084EBC"/>
    <w:rsid w:val="00085AB3"/>
    <w:rsid w:val="00085FA2"/>
    <w:rsid w:val="000860FD"/>
    <w:rsid w:val="0009053F"/>
    <w:rsid w:val="00090C44"/>
    <w:rsid w:val="0009147F"/>
    <w:rsid w:val="00093416"/>
    <w:rsid w:val="0009346D"/>
    <w:rsid w:val="000951BD"/>
    <w:rsid w:val="0009552B"/>
    <w:rsid w:val="000968B7"/>
    <w:rsid w:val="000A0301"/>
    <w:rsid w:val="000A0314"/>
    <w:rsid w:val="000A2493"/>
    <w:rsid w:val="000A2520"/>
    <w:rsid w:val="000A4324"/>
    <w:rsid w:val="000A66BA"/>
    <w:rsid w:val="000A7474"/>
    <w:rsid w:val="000A7C2C"/>
    <w:rsid w:val="000B0007"/>
    <w:rsid w:val="000B1481"/>
    <w:rsid w:val="000B15DC"/>
    <w:rsid w:val="000B170D"/>
    <w:rsid w:val="000B18A9"/>
    <w:rsid w:val="000B25A0"/>
    <w:rsid w:val="000B4365"/>
    <w:rsid w:val="000B772C"/>
    <w:rsid w:val="000C0365"/>
    <w:rsid w:val="000C03BF"/>
    <w:rsid w:val="000C04F8"/>
    <w:rsid w:val="000C11DE"/>
    <w:rsid w:val="000C1FC5"/>
    <w:rsid w:val="000C61F1"/>
    <w:rsid w:val="000C6EAB"/>
    <w:rsid w:val="000C6FB7"/>
    <w:rsid w:val="000C7EF4"/>
    <w:rsid w:val="000D156B"/>
    <w:rsid w:val="000D2B19"/>
    <w:rsid w:val="000D2C3F"/>
    <w:rsid w:val="000D2FF5"/>
    <w:rsid w:val="000D3A4B"/>
    <w:rsid w:val="000D46BF"/>
    <w:rsid w:val="000D605A"/>
    <w:rsid w:val="000D6B46"/>
    <w:rsid w:val="000D79A9"/>
    <w:rsid w:val="000D7BE9"/>
    <w:rsid w:val="000D7D73"/>
    <w:rsid w:val="000E150C"/>
    <w:rsid w:val="000E332F"/>
    <w:rsid w:val="000E3A34"/>
    <w:rsid w:val="000E545D"/>
    <w:rsid w:val="000E5B81"/>
    <w:rsid w:val="000E6116"/>
    <w:rsid w:val="000E7EA9"/>
    <w:rsid w:val="000F01E0"/>
    <w:rsid w:val="000F0496"/>
    <w:rsid w:val="000F14DE"/>
    <w:rsid w:val="000F20F8"/>
    <w:rsid w:val="000F2E61"/>
    <w:rsid w:val="000F5A60"/>
    <w:rsid w:val="000F5E97"/>
    <w:rsid w:val="000F697F"/>
    <w:rsid w:val="000F7897"/>
    <w:rsid w:val="00100C2E"/>
    <w:rsid w:val="00102363"/>
    <w:rsid w:val="00102DAE"/>
    <w:rsid w:val="00103036"/>
    <w:rsid w:val="001041BF"/>
    <w:rsid w:val="00105122"/>
    <w:rsid w:val="0010597B"/>
    <w:rsid w:val="00106873"/>
    <w:rsid w:val="00106E14"/>
    <w:rsid w:val="001070AD"/>
    <w:rsid w:val="0011050C"/>
    <w:rsid w:val="00111633"/>
    <w:rsid w:val="00115618"/>
    <w:rsid w:val="0011599A"/>
    <w:rsid w:val="00116ADB"/>
    <w:rsid w:val="001170F1"/>
    <w:rsid w:val="001218B0"/>
    <w:rsid w:val="00121FC6"/>
    <w:rsid w:val="00122495"/>
    <w:rsid w:val="00122D08"/>
    <w:rsid w:val="00123103"/>
    <w:rsid w:val="00123240"/>
    <w:rsid w:val="001235F2"/>
    <w:rsid w:val="00124F6E"/>
    <w:rsid w:val="00126126"/>
    <w:rsid w:val="00126C95"/>
    <w:rsid w:val="0012702A"/>
    <w:rsid w:val="00127244"/>
    <w:rsid w:val="00130321"/>
    <w:rsid w:val="00130B12"/>
    <w:rsid w:val="0013109F"/>
    <w:rsid w:val="00131A06"/>
    <w:rsid w:val="00132F48"/>
    <w:rsid w:val="0013463E"/>
    <w:rsid w:val="001350B0"/>
    <w:rsid w:val="0013528E"/>
    <w:rsid w:val="0013580A"/>
    <w:rsid w:val="0014163A"/>
    <w:rsid w:val="00141AD2"/>
    <w:rsid w:val="00142616"/>
    <w:rsid w:val="001426A8"/>
    <w:rsid w:val="00142F3C"/>
    <w:rsid w:val="0014304D"/>
    <w:rsid w:val="00143AE5"/>
    <w:rsid w:val="001451FA"/>
    <w:rsid w:val="001456FD"/>
    <w:rsid w:val="00145CAA"/>
    <w:rsid w:val="00147599"/>
    <w:rsid w:val="00147DA9"/>
    <w:rsid w:val="0015028A"/>
    <w:rsid w:val="00151460"/>
    <w:rsid w:val="00151FAC"/>
    <w:rsid w:val="0015261A"/>
    <w:rsid w:val="00152C55"/>
    <w:rsid w:val="00153323"/>
    <w:rsid w:val="00154EAA"/>
    <w:rsid w:val="00156992"/>
    <w:rsid w:val="00157AB3"/>
    <w:rsid w:val="00157B95"/>
    <w:rsid w:val="001607F0"/>
    <w:rsid w:val="001608C4"/>
    <w:rsid w:val="00161C96"/>
    <w:rsid w:val="00162410"/>
    <w:rsid w:val="0016380F"/>
    <w:rsid w:val="00163CF7"/>
    <w:rsid w:val="00164E7D"/>
    <w:rsid w:val="00165696"/>
    <w:rsid w:val="00165937"/>
    <w:rsid w:val="0016796B"/>
    <w:rsid w:val="001717AD"/>
    <w:rsid w:val="0017576B"/>
    <w:rsid w:val="00176C2C"/>
    <w:rsid w:val="00182674"/>
    <w:rsid w:val="00183914"/>
    <w:rsid w:val="00185F94"/>
    <w:rsid w:val="001861B5"/>
    <w:rsid w:val="001872ED"/>
    <w:rsid w:val="00191F44"/>
    <w:rsid w:val="001937A8"/>
    <w:rsid w:val="00193D42"/>
    <w:rsid w:val="00194F61"/>
    <w:rsid w:val="0019637A"/>
    <w:rsid w:val="00196AB8"/>
    <w:rsid w:val="001A01B8"/>
    <w:rsid w:val="001A22D7"/>
    <w:rsid w:val="001A3F72"/>
    <w:rsid w:val="001A41D4"/>
    <w:rsid w:val="001A41E3"/>
    <w:rsid w:val="001A426B"/>
    <w:rsid w:val="001A48B8"/>
    <w:rsid w:val="001A504B"/>
    <w:rsid w:val="001A51CE"/>
    <w:rsid w:val="001A6290"/>
    <w:rsid w:val="001B1ECF"/>
    <w:rsid w:val="001B2572"/>
    <w:rsid w:val="001B3645"/>
    <w:rsid w:val="001B6026"/>
    <w:rsid w:val="001B6C27"/>
    <w:rsid w:val="001B6E9D"/>
    <w:rsid w:val="001C063D"/>
    <w:rsid w:val="001C0A7A"/>
    <w:rsid w:val="001C1746"/>
    <w:rsid w:val="001C28D2"/>
    <w:rsid w:val="001C29F9"/>
    <w:rsid w:val="001C2AE1"/>
    <w:rsid w:val="001C32FC"/>
    <w:rsid w:val="001C5744"/>
    <w:rsid w:val="001C5C5E"/>
    <w:rsid w:val="001C5F65"/>
    <w:rsid w:val="001C67B6"/>
    <w:rsid w:val="001C78D6"/>
    <w:rsid w:val="001D00DC"/>
    <w:rsid w:val="001D0A58"/>
    <w:rsid w:val="001D0ECC"/>
    <w:rsid w:val="001D4296"/>
    <w:rsid w:val="001D5268"/>
    <w:rsid w:val="001D5894"/>
    <w:rsid w:val="001D58C1"/>
    <w:rsid w:val="001D671A"/>
    <w:rsid w:val="001D7C57"/>
    <w:rsid w:val="001E0B73"/>
    <w:rsid w:val="001E10AE"/>
    <w:rsid w:val="001E16E1"/>
    <w:rsid w:val="001E1BE4"/>
    <w:rsid w:val="001E1F31"/>
    <w:rsid w:val="001E25C4"/>
    <w:rsid w:val="001E2BB4"/>
    <w:rsid w:val="001E45A4"/>
    <w:rsid w:val="001E5D0C"/>
    <w:rsid w:val="001E6595"/>
    <w:rsid w:val="001E728D"/>
    <w:rsid w:val="001E7297"/>
    <w:rsid w:val="001F24FE"/>
    <w:rsid w:val="001F2DEA"/>
    <w:rsid w:val="001F3961"/>
    <w:rsid w:val="001F637B"/>
    <w:rsid w:val="001F7304"/>
    <w:rsid w:val="001F7594"/>
    <w:rsid w:val="001F7FF0"/>
    <w:rsid w:val="002005B9"/>
    <w:rsid w:val="002005E1"/>
    <w:rsid w:val="00200A7F"/>
    <w:rsid w:val="00201A81"/>
    <w:rsid w:val="0020377A"/>
    <w:rsid w:val="002048C7"/>
    <w:rsid w:val="00204914"/>
    <w:rsid w:val="00204F2F"/>
    <w:rsid w:val="00205703"/>
    <w:rsid w:val="00205C43"/>
    <w:rsid w:val="002067AA"/>
    <w:rsid w:val="002073C7"/>
    <w:rsid w:val="00207CFA"/>
    <w:rsid w:val="00210918"/>
    <w:rsid w:val="00211BF1"/>
    <w:rsid w:val="00212532"/>
    <w:rsid w:val="002133C2"/>
    <w:rsid w:val="00214A4B"/>
    <w:rsid w:val="00215795"/>
    <w:rsid w:val="00215880"/>
    <w:rsid w:val="00216F69"/>
    <w:rsid w:val="00220052"/>
    <w:rsid w:val="002202EF"/>
    <w:rsid w:val="0022347E"/>
    <w:rsid w:val="002252B7"/>
    <w:rsid w:val="0022564A"/>
    <w:rsid w:val="0022671C"/>
    <w:rsid w:val="002270B9"/>
    <w:rsid w:val="0022727A"/>
    <w:rsid w:val="0023071D"/>
    <w:rsid w:val="00231560"/>
    <w:rsid w:val="002329A1"/>
    <w:rsid w:val="00232A05"/>
    <w:rsid w:val="00232A51"/>
    <w:rsid w:val="00232EB1"/>
    <w:rsid w:val="0023335C"/>
    <w:rsid w:val="00236975"/>
    <w:rsid w:val="00240C83"/>
    <w:rsid w:val="002423B5"/>
    <w:rsid w:val="002437E6"/>
    <w:rsid w:val="00247CA9"/>
    <w:rsid w:val="00251294"/>
    <w:rsid w:val="00252135"/>
    <w:rsid w:val="00254A47"/>
    <w:rsid w:val="00256F08"/>
    <w:rsid w:val="00257D7F"/>
    <w:rsid w:val="00262C8E"/>
    <w:rsid w:val="0026309D"/>
    <w:rsid w:val="00263898"/>
    <w:rsid w:val="00264076"/>
    <w:rsid w:val="0026641D"/>
    <w:rsid w:val="00266BE9"/>
    <w:rsid w:val="00266C6A"/>
    <w:rsid w:val="00267C1E"/>
    <w:rsid w:val="00267C71"/>
    <w:rsid w:val="00270A01"/>
    <w:rsid w:val="00271220"/>
    <w:rsid w:val="00271E46"/>
    <w:rsid w:val="002729C3"/>
    <w:rsid w:val="00272C43"/>
    <w:rsid w:val="00273546"/>
    <w:rsid w:val="0027588D"/>
    <w:rsid w:val="0027636B"/>
    <w:rsid w:val="00276370"/>
    <w:rsid w:val="002764EE"/>
    <w:rsid w:val="00276A48"/>
    <w:rsid w:val="002779D5"/>
    <w:rsid w:val="00277A95"/>
    <w:rsid w:val="00281632"/>
    <w:rsid w:val="002830CD"/>
    <w:rsid w:val="00283345"/>
    <w:rsid w:val="002848C5"/>
    <w:rsid w:val="00285FE5"/>
    <w:rsid w:val="00286880"/>
    <w:rsid w:val="00286B5B"/>
    <w:rsid w:val="002871C1"/>
    <w:rsid w:val="002909A0"/>
    <w:rsid w:val="002918EA"/>
    <w:rsid w:val="0029232B"/>
    <w:rsid w:val="00293639"/>
    <w:rsid w:val="00293F0C"/>
    <w:rsid w:val="00296369"/>
    <w:rsid w:val="002A34A1"/>
    <w:rsid w:val="002A5CB7"/>
    <w:rsid w:val="002A5F46"/>
    <w:rsid w:val="002A7EDF"/>
    <w:rsid w:val="002B1342"/>
    <w:rsid w:val="002B23C3"/>
    <w:rsid w:val="002B2A4D"/>
    <w:rsid w:val="002B307F"/>
    <w:rsid w:val="002B3628"/>
    <w:rsid w:val="002B4081"/>
    <w:rsid w:val="002B40E2"/>
    <w:rsid w:val="002B445E"/>
    <w:rsid w:val="002B46A5"/>
    <w:rsid w:val="002B4F55"/>
    <w:rsid w:val="002B5BC2"/>
    <w:rsid w:val="002B62B6"/>
    <w:rsid w:val="002B660D"/>
    <w:rsid w:val="002B68A4"/>
    <w:rsid w:val="002B6C5A"/>
    <w:rsid w:val="002B6CB2"/>
    <w:rsid w:val="002B6EA3"/>
    <w:rsid w:val="002C0621"/>
    <w:rsid w:val="002C1C09"/>
    <w:rsid w:val="002C203A"/>
    <w:rsid w:val="002C3DC8"/>
    <w:rsid w:val="002C6E11"/>
    <w:rsid w:val="002D0C74"/>
    <w:rsid w:val="002D357E"/>
    <w:rsid w:val="002D4CD7"/>
    <w:rsid w:val="002D5064"/>
    <w:rsid w:val="002D5B53"/>
    <w:rsid w:val="002D6107"/>
    <w:rsid w:val="002D7CE6"/>
    <w:rsid w:val="002E1596"/>
    <w:rsid w:val="002E1C1A"/>
    <w:rsid w:val="002E38B3"/>
    <w:rsid w:val="002E3980"/>
    <w:rsid w:val="002E524C"/>
    <w:rsid w:val="002E6306"/>
    <w:rsid w:val="002E6ABC"/>
    <w:rsid w:val="002E7BB5"/>
    <w:rsid w:val="002F1C92"/>
    <w:rsid w:val="002F1CB7"/>
    <w:rsid w:val="002F2990"/>
    <w:rsid w:val="002F42C4"/>
    <w:rsid w:val="002F5801"/>
    <w:rsid w:val="002F7F16"/>
    <w:rsid w:val="003013D8"/>
    <w:rsid w:val="00302829"/>
    <w:rsid w:val="00304072"/>
    <w:rsid w:val="0030408C"/>
    <w:rsid w:val="003047E5"/>
    <w:rsid w:val="00304FA2"/>
    <w:rsid w:val="003108F4"/>
    <w:rsid w:val="003110D6"/>
    <w:rsid w:val="003112B7"/>
    <w:rsid w:val="00311BE3"/>
    <w:rsid w:val="003147FB"/>
    <w:rsid w:val="00317862"/>
    <w:rsid w:val="00321211"/>
    <w:rsid w:val="003221B8"/>
    <w:rsid w:val="0032424E"/>
    <w:rsid w:val="00324A76"/>
    <w:rsid w:val="003250CE"/>
    <w:rsid w:val="00326614"/>
    <w:rsid w:val="00326D13"/>
    <w:rsid w:val="00326D6C"/>
    <w:rsid w:val="00332AE7"/>
    <w:rsid w:val="00333531"/>
    <w:rsid w:val="003338CD"/>
    <w:rsid w:val="003353D8"/>
    <w:rsid w:val="0033781A"/>
    <w:rsid w:val="00340452"/>
    <w:rsid w:val="00341408"/>
    <w:rsid w:val="00342C83"/>
    <w:rsid w:val="0034375E"/>
    <w:rsid w:val="00343EE0"/>
    <w:rsid w:val="00346027"/>
    <w:rsid w:val="0034681B"/>
    <w:rsid w:val="00346B62"/>
    <w:rsid w:val="00351491"/>
    <w:rsid w:val="003515E9"/>
    <w:rsid w:val="00351A14"/>
    <w:rsid w:val="00352435"/>
    <w:rsid w:val="00353CA8"/>
    <w:rsid w:val="003542E2"/>
    <w:rsid w:val="00354DBA"/>
    <w:rsid w:val="00354E6D"/>
    <w:rsid w:val="00355CD7"/>
    <w:rsid w:val="003602C4"/>
    <w:rsid w:val="00362C66"/>
    <w:rsid w:val="00363A1E"/>
    <w:rsid w:val="00363B22"/>
    <w:rsid w:val="00365594"/>
    <w:rsid w:val="00365F32"/>
    <w:rsid w:val="003661C5"/>
    <w:rsid w:val="00366DC6"/>
    <w:rsid w:val="00367EC2"/>
    <w:rsid w:val="00371A8C"/>
    <w:rsid w:val="00373541"/>
    <w:rsid w:val="0037387E"/>
    <w:rsid w:val="003744BA"/>
    <w:rsid w:val="00374B95"/>
    <w:rsid w:val="00374C02"/>
    <w:rsid w:val="00375A1B"/>
    <w:rsid w:val="00375B22"/>
    <w:rsid w:val="00376775"/>
    <w:rsid w:val="003768A4"/>
    <w:rsid w:val="003775CA"/>
    <w:rsid w:val="00377EF3"/>
    <w:rsid w:val="0038146A"/>
    <w:rsid w:val="00383460"/>
    <w:rsid w:val="00385539"/>
    <w:rsid w:val="00385B25"/>
    <w:rsid w:val="0038602A"/>
    <w:rsid w:val="00386096"/>
    <w:rsid w:val="00391EED"/>
    <w:rsid w:val="00392812"/>
    <w:rsid w:val="0039286D"/>
    <w:rsid w:val="00392F32"/>
    <w:rsid w:val="003934DC"/>
    <w:rsid w:val="00394C30"/>
    <w:rsid w:val="003955E2"/>
    <w:rsid w:val="003963D7"/>
    <w:rsid w:val="00396B88"/>
    <w:rsid w:val="0039754C"/>
    <w:rsid w:val="0039760F"/>
    <w:rsid w:val="00397A67"/>
    <w:rsid w:val="00397F11"/>
    <w:rsid w:val="003A00CB"/>
    <w:rsid w:val="003A0EB0"/>
    <w:rsid w:val="003A14EB"/>
    <w:rsid w:val="003A1559"/>
    <w:rsid w:val="003A1803"/>
    <w:rsid w:val="003A1C9B"/>
    <w:rsid w:val="003A2293"/>
    <w:rsid w:val="003A2486"/>
    <w:rsid w:val="003A2678"/>
    <w:rsid w:val="003A3C20"/>
    <w:rsid w:val="003A3D10"/>
    <w:rsid w:val="003A3D7A"/>
    <w:rsid w:val="003A46C9"/>
    <w:rsid w:val="003A5237"/>
    <w:rsid w:val="003B16DC"/>
    <w:rsid w:val="003B5907"/>
    <w:rsid w:val="003B648B"/>
    <w:rsid w:val="003B7156"/>
    <w:rsid w:val="003B7E34"/>
    <w:rsid w:val="003C1153"/>
    <w:rsid w:val="003C1AC1"/>
    <w:rsid w:val="003C1D00"/>
    <w:rsid w:val="003C3D11"/>
    <w:rsid w:val="003C45C2"/>
    <w:rsid w:val="003C4B58"/>
    <w:rsid w:val="003C65BF"/>
    <w:rsid w:val="003C66CC"/>
    <w:rsid w:val="003C66EE"/>
    <w:rsid w:val="003D07AA"/>
    <w:rsid w:val="003D12E3"/>
    <w:rsid w:val="003D3F4B"/>
    <w:rsid w:val="003D4575"/>
    <w:rsid w:val="003D46CB"/>
    <w:rsid w:val="003D568B"/>
    <w:rsid w:val="003D5CB4"/>
    <w:rsid w:val="003E01A9"/>
    <w:rsid w:val="003E154B"/>
    <w:rsid w:val="003E23C3"/>
    <w:rsid w:val="003E4D1D"/>
    <w:rsid w:val="003E537C"/>
    <w:rsid w:val="003E6232"/>
    <w:rsid w:val="003E6233"/>
    <w:rsid w:val="003F04D1"/>
    <w:rsid w:val="003F27CE"/>
    <w:rsid w:val="003F67B2"/>
    <w:rsid w:val="00400D63"/>
    <w:rsid w:val="00402858"/>
    <w:rsid w:val="00403652"/>
    <w:rsid w:val="00406689"/>
    <w:rsid w:val="00406E0E"/>
    <w:rsid w:val="00406F8F"/>
    <w:rsid w:val="004075B6"/>
    <w:rsid w:val="00407B40"/>
    <w:rsid w:val="00410078"/>
    <w:rsid w:val="004104CD"/>
    <w:rsid w:val="004113E8"/>
    <w:rsid w:val="004119A2"/>
    <w:rsid w:val="00413981"/>
    <w:rsid w:val="00413E11"/>
    <w:rsid w:val="00415EE0"/>
    <w:rsid w:val="00415F66"/>
    <w:rsid w:val="0041664C"/>
    <w:rsid w:val="00416B4B"/>
    <w:rsid w:val="00416FF0"/>
    <w:rsid w:val="00420B39"/>
    <w:rsid w:val="00421436"/>
    <w:rsid w:val="00421581"/>
    <w:rsid w:val="004215D4"/>
    <w:rsid w:val="00421C7E"/>
    <w:rsid w:val="00422C7D"/>
    <w:rsid w:val="0042609D"/>
    <w:rsid w:val="00431605"/>
    <w:rsid w:val="0043255D"/>
    <w:rsid w:val="004327A6"/>
    <w:rsid w:val="00432B5E"/>
    <w:rsid w:val="00433831"/>
    <w:rsid w:val="0043472C"/>
    <w:rsid w:val="0043569C"/>
    <w:rsid w:val="00436242"/>
    <w:rsid w:val="00440557"/>
    <w:rsid w:val="00440DC8"/>
    <w:rsid w:val="00441081"/>
    <w:rsid w:val="00443D91"/>
    <w:rsid w:val="00444BD7"/>
    <w:rsid w:val="00446BE4"/>
    <w:rsid w:val="0044745A"/>
    <w:rsid w:val="00450181"/>
    <w:rsid w:val="0045042B"/>
    <w:rsid w:val="0045139A"/>
    <w:rsid w:val="00451626"/>
    <w:rsid w:val="00451E56"/>
    <w:rsid w:val="00452ED2"/>
    <w:rsid w:val="00453F2A"/>
    <w:rsid w:val="00454672"/>
    <w:rsid w:val="0045719E"/>
    <w:rsid w:val="00457A1F"/>
    <w:rsid w:val="004614B1"/>
    <w:rsid w:val="0046282B"/>
    <w:rsid w:val="004635B0"/>
    <w:rsid w:val="00467969"/>
    <w:rsid w:val="00467BB2"/>
    <w:rsid w:val="00470B51"/>
    <w:rsid w:val="0047130D"/>
    <w:rsid w:val="00471E6D"/>
    <w:rsid w:val="0047205B"/>
    <w:rsid w:val="004728E1"/>
    <w:rsid w:val="00475151"/>
    <w:rsid w:val="00476096"/>
    <w:rsid w:val="00476C28"/>
    <w:rsid w:val="00480D65"/>
    <w:rsid w:val="00480F4F"/>
    <w:rsid w:val="004819BA"/>
    <w:rsid w:val="00483918"/>
    <w:rsid w:val="004865F7"/>
    <w:rsid w:val="00490673"/>
    <w:rsid w:val="00490F0A"/>
    <w:rsid w:val="004912A6"/>
    <w:rsid w:val="00491C36"/>
    <w:rsid w:val="00496A04"/>
    <w:rsid w:val="00497A70"/>
    <w:rsid w:val="004A0428"/>
    <w:rsid w:val="004A0B2B"/>
    <w:rsid w:val="004A1B0D"/>
    <w:rsid w:val="004A2156"/>
    <w:rsid w:val="004A48BD"/>
    <w:rsid w:val="004A49BE"/>
    <w:rsid w:val="004A5B51"/>
    <w:rsid w:val="004A61D0"/>
    <w:rsid w:val="004A6E3C"/>
    <w:rsid w:val="004A7132"/>
    <w:rsid w:val="004A7C9C"/>
    <w:rsid w:val="004B063E"/>
    <w:rsid w:val="004B14E3"/>
    <w:rsid w:val="004B26B0"/>
    <w:rsid w:val="004B26CE"/>
    <w:rsid w:val="004B279A"/>
    <w:rsid w:val="004B39D0"/>
    <w:rsid w:val="004B3CCB"/>
    <w:rsid w:val="004B5294"/>
    <w:rsid w:val="004B64D2"/>
    <w:rsid w:val="004B6FC5"/>
    <w:rsid w:val="004B79D3"/>
    <w:rsid w:val="004C04AC"/>
    <w:rsid w:val="004C2C70"/>
    <w:rsid w:val="004C53EC"/>
    <w:rsid w:val="004C697B"/>
    <w:rsid w:val="004C6BE4"/>
    <w:rsid w:val="004C6C20"/>
    <w:rsid w:val="004C71A2"/>
    <w:rsid w:val="004D01B0"/>
    <w:rsid w:val="004D059A"/>
    <w:rsid w:val="004D0C00"/>
    <w:rsid w:val="004D1BEB"/>
    <w:rsid w:val="004D2770"/>
    <w:rsid w:val="004D7059"/>
    <w:rsid w:val="004E40E7"/>
    <w:rsid w:val="004E4238"/>
    <w:rsid w:val="004E43BF"/>
    <w:rsid w:val="004E6F70"/>
    <w:rsid w:val="004F0978"/>
    <w:rsid w:val="004F1B66"/>
    <w:rsid w:val="004F1D60"/>
    <w:rsid w:val="004F4A78"/>
    <w:rsid w:val="004F4E44"/>
    <w:rsid w:val="004F55B9"/>
    <w:rsid w:val="004F5F21"/>
    <w:rsid w:val="004F6D27"/>
    <w:rsid w:val="004F6F1D"/>
    <w:rsid w:val="00500F5C"/>
    <w:rsid w:val="00501DF0"/>
    <w:rsid w:val="00501EC4"/>
    <w:rsid w:val="005027EF"/>
    <w:rsid w:val="00503E10"/>
    <w:rsid w:val="00506F13"/>
    <w:rsid w:val="00507308"/>
    <w:rsid w:val="005101E4"/>
    <w:rsid w:val="0051076B"/>
    <w:rsid w:val="005118A0"/>
    <w:rsid w:val="0051203B"/>
    <w:rsid w:val="0051320B"/>
    <w:rsid w:val="005141AC"/>
    <w:rsid w:val="00514423"/>
    <w:rsid w:val="005145F2"/>
    <w:rsid w:val="00515C0D"/>
    <w:rsid w:val="00517748"/>
    <w:rsid w:val="00517CAA"/>
    <w:rsid w:val="00520233"/>
    <w:rsid w:val="00521DF6"/>
    <w:rsid w:val="005228A4"/>
    <w:rsid w:val="00522AC5"/>
    <w:rsid w:val="005247DE"/>
    <w:rsid w:val="005257C6"/>
    <w:rsid w:val="005258B0"/>
    <w:rsid w:val="005260AF"/>
    <w:rsid w:val="005278D1"/>
    <w:rsid w:val="005308BF"/>
    <w:rsid w:val="0053102E"/>
    <w:rsid w:val="00532DA0"/>
    <w:rsid w:val="005344C2"/>
    <w:rsid w:val="00535173"/>
    <w:rsid w:val="005368D3"/>
    <w:rsid w:val="00536FB7"/>
    <w:rsid w:val="00540D4C"/>
    <w:rsid w:val="005411A7"/>
    <w:rsid w:val="00543C29"/>
    <w:rsid w:val="005442E7"/>
    <w:rsid w:val="005444F7"/>
    <w:rsid w:val="005465CF"/>
    <w:rsid w:val="005467B6"/>
    <w:rsid w:val="00547853"/>
    <w:rsid w:val="00547B54"/>
    <w:rsid w:val="00550B2D"/>
    <w:rsid w:val="00551B5D"/>
    <w:rsid w:val="00552766"/>
    <w:rsid w:val="00552E51"/>
    <w:rsid w:val="005540F8"/>
    <w:rsid w:val="005549AD"/>
    <w:rsid w:val="00554CB4"/>
    <w:rsid w:val="005557D0"/>
    <w:rsid w:val="005560EA"/>
    <w:rsid w:val="00556883"/>
    <w:rsid w:val="00556E7B"/>
    <w:rsid w:val="00560CFC"/>
    <w:rsid w:val="005615A5"/>
    <w:rsid w:val="00561C55"/>
    <w:rsid w:val="00562CAE"/>
    <w:rsid w:val="0056405C"/>
    <w:rsid w:val="005650EE"/>
    <w:rsid w:val="00565C1A"/>
    <w:rsid w:val="00566482"/>
    <w:rsid w:val="005708C8"/>
    <w:rsid w:val="005721DA"/>
    <w:rsid w:val="00573D10"/>
    <w:rsid w:val="00574175"/>
    <w:rsid w:val="0057453C"/>
    <w:rsid w:val="00574B5B"/>
    <w:rsid w:val="0057504E"/>
    <w:rsid w:val="00575987"/>
    <w:rsid w:val="005773E2"/>
    <w:rsid w:val="00577428"/>
    <w:rsid w:val="00577D72"/>
    <w:rsid w:val="005812E2"/>
    <w:rsid w:val="00581455"/>
    <w:rsid w:val="00581E7E"/>
    <w:rsid w:val="0058442B"/>
    <w:rsid w:val="00584C03"/>
    <w:rsid w:val="00586812"/>
    <w:rsid w:val="00586A2E"/>
    <w:rsid w:val="005876DC"/>
    <w:rsid w:val="005876FF"/>
    <w:rsid w:val="00587B25"/>
    <w:rsid w:val="00590B21"/>
    <w:rsid w:val="00591CA7"/>
    <w:rsid w:val="00592775"/>
    <w:rsid w:val="00592945"/>
    <w:rsid w:val="00592FED"/>
    <w:rsid w:val="005933AB"/>
    <w:rsid w:val="00593C02"/>
    <w:rsid w:val="00594358"/>
    <w:rsid w:val="005943CE"/>
    <w:rsid w:val="005946A2"/>
    <w:rsid w:val="005961E5"/>
    <w:rsid w:val="00596BB8"/>
    <w:rsid w:val="00596F9E"/>
    <w:rsid w:val="005A0BD2"/>
    <w:rsid w:val="005A11B2"/>
    <w:rsid w:val="005A1F1D"/>
    <w:rsid w:val="005A2554"/>
    <w:rsid w:val="005A30F5"/>
    <w:rsid w:val="005A423A"/>
    <w:rsid w:val="005A658D"/>
    <w:rsid w:val="005B031E"/>
    <w:rsid w:val="005B07CC"/>
    <w:rsid w:val="005B093C"/>
    <w:rsid w:val="005B1212"/>
    <w:rsid w:val="005B1477"/>
    <w:rsid w:val="005B172D"/>
    <w:rsid w:val="005B3CDE"/>
    <w:rsid w:val="005B4F27"/>
    <w:rsid w:val="005B5BD8"/>
    <w:rsid w:val="005B613C"/>
    <w:rsid w:val="005B6909"/>
    <w:rsid w:val="005B7447"/>
    <w:rsid w:val="005B7622"/>
    <w:rsid w:val="005C08A5"/>
    <w:rsid w:val="005C200F"/>
    <w:rsid w:val="005C2062"/>
    <w:rsid w:val="005C2B59"/>
    <w:rsid w:val="005C2FE1"/>
    <w:rsid w:val="005C3014"/>
    <w:rsid w:val="005C3798"/>
    <w:rsid w:val="005C44FE"/>
    <w:rsid w:val="005D3CE8"/>
    <w:rsid w:val="005D3F5B"/>
    <w:rsid w:val="005D4FA5"/>
    <w:rsid w:val="005D5272"/>
    <w:rsid w:val="005D550A"/>
    <w:rsid w:val="005D58E6"/>
    <w:rsid w:val="005D7B52"/>
    <w:rsid w:val="005E0E6A"/>
    <w:rsid w:val="005E1419"/>
    <w:rsid w:val="005E15C5"/>
    <w:rsid w:val="005E4109"/>
    <w:rsid w:val="005E4303"/>
    <w:rsid w:val="005E47C2"/>
    <w:rsid w:val="005E580F"/>
    <w:rsid w:val="005E661D"/>
    <w:rsid w:val="005E67C5"/>
    <w:rsid w:val="005F03E6"/>
    <w:rsid w:val="005F1B77"/>
    <w:rsid w:val="005F6687"/>
    <w:rsid w:val="005F732A"/>
    <w:rsid w:val="005F7879"/>
    <w:rsid w:val="00600222"/>
    <w:rsid w:val="00600B4A"/>
    <w:rsid w:val="00601283"/>
    <w:rsid w:val="00601679"/>
    <w:rsid w:val="00602018"/>
    <w:rsid w:val="006046A0"/>
    <w:rsid w:val="00604740"/>
    <w:rsid w:val="00611E7C"/>
    <w:rsid w:val="006142E4"/>
    <w:rsid w:val="00614926"/>
    <w:rsid w:val="00615A43"/>
    <w:rsid w:val="00616AAA"/>
    <w:rsid w:val="006170FA"/>
    <w:rsid w:val="006178ED"/>
    <w:rsid w:val="006207E8"/>
    <w:rsid w:val="00620CCA"/>
    <w:rsid w:val="00621191"/>
    <w:rsid w:val="00622699"/>
    <w:rsid w:val="0062424C"/>
    <w:rsid w:val="00625F35"/>
    <w:rsid w:val="00626481"/>
    <w:rsid w:val="006265CD"/>
    <w:rsid w:val="00627DEC"/>
    <w:rsid w:val="006334F5"/>
    <w:rsid w:val="0063482B"/>
    <w:rsid w:val="00637D86"/>
    <w:rsid w:val="00640162"/>
    <w:rsid w:val="00641AA4"/>
    <w:rsid w:val="00642FAE"/>
    <w:rsid w:val="00644751"/>
    <w:rsid w:val="0064509E"/>
    <w:rsid w:val="006450DE"/>
    <w:rsid w:val="006454CC"/>
    <w:rsid w:val="00646542"/>
    <w:rsid w:val="006477AF"/>
    <w:rsid w:val="00650B3E"/>
    <w:rsid w:val="006510B1"/>
    <w:rsid w:val="00651BE3"/>
    <w:rsid w:val="00653E3D"/>
    <w:rsid w:val="00656A07"/>
    <w:rsid w:val="00657376"/>
    <w:rsid w:val="006600E5"/>
    <w:rsid w:val="006610AD"/>
    <w:rsid w:val="00661794"/>
    <w:rsid w:val="00661D38"/>
    <w:rsid w:val="00662059"/>
    <w:rsid w:val="00662143"/>
    <w:rsid w:val="00662755"/>
    <w:rsid w:val="0066499D"/>
    <w:rsid w:val="00664A2D"/>
    <w:rsid w:val="00664AC2"/>
    <w:rsid w:val="00665941"/>
    <w:rsid w:val="00666DBA"/>
    <w:rsid w:val="006672E6"/>
    <w:rsid w:val="0066773C"/>
    <w:rsid w:val="00670370"/>
    <w:rsid w:val="00670BC7"/>
    <w:rsid w:val="00670D1A"/>
    <w:rsid w:val="00672FD7"/>
    <w:rsid w:val="00676629"/>
    <w:rsid w:val="00676C04"/>
    <w:rsid w:val="00677C54"/>
    <w:rsid w:val="00680108"/>
    <w:rsid w:val="0068080D"/>
    <w:rsid w:val="006815B2"/>
    <w:rsid w:val="00681C1C"/>
    <w:rsid w:val="0068251B"/>
    <w:rsid w:val="00682D64"/>
    <w:rsid w:val="006852F5"/>
    <w:rsid w:val="00685368"/>
    <w:rsid w:val="006867D0"/>
    <w:rsid w:val="006906E2"/>
    <w:rsid w:val="006939C7"/>
    <w:rsid w:val="00697A6F"/>
    <w:rsid w:val="006A19F2"/>
    <w:rsid w:val="006A1D1B"/>
    <w:rsid w:val="006A33CC"/>
    <w:rsid w:val="006A3C81"/>
    <w:rsid w:val="006A5B05"/>
    <w:rsid w:val="006A5DAA"/>
    <w:rsid w:val="006A6456"/>
    <w:rsid w:val="006A64EF"/>
    <w:rsid w:val="006A737F"/>
    <w:rsid w:val="006B01BB"/>
    <w:rsid w:val="006B0670"/>
    <w:rsid w:val="006B08A2"/>
    <w:rsid w:val="006B2EC6"/>
    <w:rsid w:val="006B346B"/>
    <w:rsid w:val="006B357E"/>
    <w:rsid w:val="006B37BB"/>
    <w:rsid w:val="006B55DD"/>
    <w:rsid w:val="006B668C"/>
    <w:rsid w:val="006B66BD"/>
    <w:rsid w:val="006B6C4A"/>
    <w:rsid w:val="006B7C5C"/>
    <w:rsid w:val="006C0C99"/>
    <w:rsid w:val="006C181A"/>
    <w:rsid w:val="006C2009"/>
    <w:rsid w:val="006C2CEB"/>
    <w:rsid w:val="006C2D50"/>
    <w:rsid w:val="006C5169"/>
    <w:rsid w:val="006C5A57"/>
    <w:rsid w:val="006C5C51"/>
    <w:rsid w:val="006C61AE"/>
    <w:rsid w:val="006C691D"/>
    <w:rsid w:val="006C7077"/>
    <w:rsid w:val="006C7D1B"/>
    <w:rsid w:val="006D09CA"/>
    <w:rsid w:val="006D6792"/>
    <w:rsid w:val="006D6B14"/>
    <w:rsid w:val="006E1D3F"/>
    <w:rsid w:val="006E24E7"/>
    <w:rsid w:val="006E2BA6"/>
    <w:rsid w:val="006E2F3E"/>
    <w:rsid w:val="006E33B5"/>
    <w:rsid w:val="006E636D"/>
    <w:rsid w:val="006E6FB3"/>
    <w:rsid w:val="006E702D"/>
    <w:rsid w:val="006E71A1"/>
    <w:rsid w:val="006E750E"/>
    <w:rsid w:val="006E7FFA"/>
    <w:rsid w:val="006F04DE"/>
    <w:rsid w:val="006F332E"/>
    <w:rsid w:val="006F45BA"/>
    <w:rsid w:val="006F4617"/>
    <w:rsid w:val="006F4D62"/>
    <w:rsid w:val="006F7A7B"/>
    <w:rsid w:val="007034EF"/>
    <w:rsid w:val="007053B9"/>
    <w:rsid w:val="00705D53"/>
    <w:rsid w:val="00706BDD"/>
    <w:rsid w:val="007102AA"/>
    <w:rsid w:val="00710735"/>
    <w:rsid w:val="007113AD"/>
    <w:rsid w:val="00711756"/>
    <w:rsid w:val="00712FAC"/>
    <w:rsid w:val="00713C48"/>
    <w:rsid w:val="00714890"/>
    <w:rsid w:val="00715DF0"/>
    <w:rsid w:val="00715E62"/>
    <w:rsid w:val="007164BA"/>
    <w:rsid w:val="00720B32"/>
    <w:rsid w:val="0072116E"/>
    <w:rsid w:val="0072158D"/>
    <w:rsid w:val="00721841"/>
    <w:rsid w:val="00723034"/>
    <w:rsid w:val="00723C7F"/>
    <w:rsid w:val="00724618"/>
    <w:rsid w:val="00724E87"/>
    <w:rsid w:val="007250BE"/>
    <w:rsid w:val="007257D8"/>
    <w:rsid w:val="00725B5B"/>
    <w:rsid w:val="00725C09"/>
    <w:rsid w:val="00725C3F"/>
    <w:rsid w:val="00727E2C"/>
    <w:rsid w:val="007301B3"/>
    <w:rsid w:val="00730253"/>
    <w:rsid w:val="00731779"/>
    <w:rsid w:val="007322EA"/>
    <w:rsid w:val="00735457"/>
    <w:rsid w:val="00736EF3"/>
    <w:rsid w:val="007374FA"/>
    <w:rsid w:val="00737807"/>
    <w:rsid w:val="00737D4C"/>
    <w:rsid w:val="00740976"/>
    <w:rsid w:val="00742FE8"/>
    <w:rsid w:val="007439C3"/>
    <w:rsid w:val="00743C78"/>
    <w:rsid w:val="00743D9A"/>
    <w:rsid w:val="007444C2"/>
    <w:rsid w:val="0074659C"/>
    <w:rsid w:val="007466A0"/>
    <w:rsid w:val="00747066"/>
    <w:rsid w:val="00750033"/>
    <w:rsid w:val="0075239E"/>
    <w:rsid w:val="00752C28"/>
    <w:rsid w:val="00754231"/>
    <w:rsid w:val="0075425B"/>
    <w:rsid w:val="007553B0"/>
    <w:rsid w:val="00755A12"/>
    <w:rsid w:val="00755DEC"/>
    <w:rsid w:val="007563CF"/>
    <w:rsid w:val="0075678B"/>
    <w:rsid w:val="00761A1F"/>
    <w:rsid w:val="0076359E"/>
    <w:rsid w:val="0076418E"/>
    <w:rsid w:val="00764AB6"/>
    <w:rsid w:val="0076653E"/>
    <w:rsid w:val="007667AD"/>
    <w:rsid w:val="007672CA"/>
    <w:rsid w:val="00767A93"/>
    <w:rsid w:val="00767BF0"/>
    <w:rsid w:val="00770202"/>
    <w:rsid w:val="00771EB7"/>
    <w:rsid w:val="00772629"/>
    <w:rsid w:val="007732D9"/>
    <w:rsid w:val="007752B1"/>
    <w:rsid w:val="00776042"/>
    <w:rsid w:val="0077611D"/>
    <w:rsid w:val="00776914"/>
    <w:rsid w:val="00777C16"/>
    <w:rsid w:val="0078009D"/>
    <w:rsid w:val="007804EF"/>
    <w:rsid w:val="007816D4"/>
    <w:rsid w:val="00783841"/>
    <w:rsid w:val="00783E25"/>
    <w:rsid w:val="0078460B"/>
    <w:rsid w:val="00785077"/>
    <w:rsid w:val="0078524B"/>
    <w:rsid w:val="007872AE"/>
    <w:rsid w:val="00790DCE"/>
    <w:rsid w:val="00791AD7"/>
    <w:rsid w:val="00791FE0"/>
    <w:rsid w:val="0079266F"/>
    <w:rsid w:val="00792FCB"/>
    <w:rsid w:val="00795A58"/>
    <w:rsid w:val="0079631C"/>
    <w:rsid w:val="00797F5B"/>
    <w:rsid w:val="007A073A"/>
    <w:rsid w:val="007A0936"/>
    <w:rsid w:val="007A1967"/>
    <w:rsid w:val="007A1DD9"/>
    <w:rsid w:val="007A4020"/>
    <w:rsid w:val="007A5289"/>
    <w:rsid w:val="007A7762"/>
    <w:rsid w:val="007B0DE2"/>
    <w:rsid w:val="007B171D"/>
    <w:rsid w:val="007B240D"/>
    <w:rsid w:val="007B2560"/>
    <w:rsid w:val="007B3F47"/>
    <w:rsid w:val="007B4147"/>
    <w:rsid w:val="007B4432"/>
    <w:rsid w:val="007B4951"/>
    <w:rsid w:val="007B4BD6"/>
    <w:rsid w:val="007B540C"/>
    <w:rsid w:val="007B572C"/>
    <w:rsid w:val="007B59E4"/>
    <w:rsid w:val="007B5BCE"/>
    <w:rsid w:val="007C04EF"/>
    <w:rsid w:val="007C0B49"/>
    <w:rsid w:val="007C2077"/>
    <w:rsid w:val="007C3630"/>
    <w:rsid w:val="007C3764"/>
    <w:rsid w:val="007C3885"/>
    <w:rsid w:val="007C4133"/>
    <w:rsid w:val="007D094A"/>
    <w:rsid w:val="007D132C"/>
    <w:rsid w:val="007D1A99"/>
    <w:rsid w:val="007D353D"/>
    <w:rsid w:val="007D41A7"/>
    <w:rsid w:val="007D4C5C"/>
    <w:rsid w:val="007D5C15"/>
    <w:rsid w:val="007D5EC8"/>
    <w:rsid w:val="007D68AA"/>
    <w:rsid w:val="007E1636"/>
    <w:rsid w:val="007E1CE6"/>
    <w:rsid w:val="007E3372"/>
    <w:rsid w:val="007E341A"/>
    <w:rsid w:val="007E3695"/>
    <w:rsid w:val="007E3892"/>
    <w:rsid w:val="007E49A7"/>
    <w:rsid w:val="007E64CE"/>
    <w:rsid w:val="007F2300"/>
    <w:rsid w:val="007F5504"/>
    <w:rsid w:val="007F65E0"/>
    <w:rsid w:val="007F7AF8"/>
    <w:rsid w:val="00800353"/>
    <w:rsid w:val="00800BA2"/>
    <w:rsid w:val="00800EFA"/>
    <w:rsid w:val="00801317"/>
    <w:rsid w:val="00802369"/>
    <w:rsid w:val="00802B37"/>
    <w:rsid w:val="00802FCD"/>
    <w:rsid w:val="008031A2"/>
    <w:rsid w:val="00803ADB"/>
    <w:rsid w:val="00804AAF"/>
    <w:rsid w:val="00805AE5"/>
    <w:rsid w:val="008062B9"/>
    <w:rsid w:val="008102A4"/>
    <w:rsid w:val="00810391"/>
    <w:rsid w:val="008108C0"/>
    <w:rsid w:val="00810F09"/>
    <w:rsid w:val="0081191F"/>
    <w:rsid w:val="008121E0"/>
    <w:rsid w:val="0081274A"/>
    <w:rsid w:val="00813D27"/>
    <w:rsid w:val="00816795"/>
    <w:rsid w:val="008169B5"/>
    <w:rsid w:val="008174F4"/>
    <w:rsid w:val="00821C9D"/>
    <w:rsid w:val="0082277A"/>
    <w:rsid w:val="00823B9E"/>
    <w:rsid w:val="00824D12"/>
    <w:rsid w:val="00826098"/>
    <w:rsid w:val="00826C19"/>
    <w:rsid w:val="00827137"/>
    <w:rsid w:val="00827E05"/>
    <w:rsid w:val="00827EE9"/>
    <w:rsid w:val="00830A36"/>
    <w:rsid w:val="008315DA"/>
    <w:rsid w:val="00831788"/>
    <w:rsid w:val="00832703"/>
    <w:rsid w:val="00832E45"/>
    <w:rsid w:val="00832FA6"/>
    <w:rsid w:val="00834A73"/>
    <w:rsid w:val="0083624F"/>
    <w:rsid w:val="00840B54"/>
    <w:rsid w:val="00842E4E"/>
    <w:rsid w:val="00842ED3"/>
    <w:rsid w:val="00844392"/>
    <w:rsid w:val="008447B1"/>
    <w:rsid w:val="0084720D"/>
    <w:rsid w:val="00847844"/>
    <w:rsid w:val="00847847"/>
    <w:rsid w:val="00850B08"/>
    <w:rsid w:val="00850D81"/>
    <w:rsid w:val="0085113E"/>
    <w:rsid w:val="00852790"/>
    <w:rsid w:val="00852ED3"/>
    <w:rsid w:val="00854C2F"/>
    <w:rsid w:val="0085567D"/>
    <w:rsid w:val="00856D80"/>
    <w:rsid w:val="00857230"/>
    <w:rsid w:val="00857BE3"/>
    <w:rsid w:val="00861374"/>
    <w:rsid w:val="00861808"/>
    <w:rsid w:val="008619C9"/>
    <w:rsid w:val="00863785"/>
    <w:rsid w:val="0086397B"/>
    <w:rsid w:val="008639D8"/>
    <w:rsid w:val="00866552"/>
    <w:rsid w:val="0086724E"/>
    <w:rsid w:val="008675FA"/>
    <w:rsid w:val="00867EC2"/>
    <w:rsid w:val="00867F67"/>
    <w:rsid w:val="00871EE8"/>
    <w:rsid w:val="00873598"/>
    <w:rsid w:val="00873B35"/>
    <w:rsid w:val="00873EA4"/>
    <w:rsid w:val="00874297"/>
    <w:rsid w:val="00875013"/>
    <w:rsid w:val="00875898"/>
    <w:rsid w:val="00876951"/>
    <w:rsid w:val="00877DF4"/>
    <w:rsid w:val="00880638"/>
    <w:rsid w:val="00881204"/>
    <w:rsid w:val="0088195F"/>
    <w:rsid w:val="008829F5"/>
    <w:rsid w:val="008831DD"/>
    <w:rsid w:val="00884B65"/>
    <w:rsid w:val="00886900"/>
    <w:rsid w:val="00887360"/>
    <w:rsid w:val="00887E92"/>
    <w:rsid w:val="00890264"/>
    <w:rsid w:val="00891DD5"/>
    <w:rsid w:val="008931AC"/>
    <w:rsid w:val="00894317"/>
    <w:rsid w:val="00894947"/>
    <w:rsid w:val="008950AD"/>
    <w:rsid w:val="00895FC5"/>
    <w:rsid w:val="00896831"/>
    <w:rsid w:val="00896972"/>
    <w:rsid w:val="00896A6C"/>
    <w:rsid w:val="008A03DA"/>
    <w:rsid w:val="008A166F"/>
    <w:rsid w:val="008A188A"/>
    <w:rsid w:val="008A1D28"/>
    <w:rsid w:val="008A1D52"/>
    <w:rsid w:val="008A2A11"/>
    <w:rsid w:val="008A43BE"/>
    <w:rsid w:val="008A5F0E"/>
    <w:rsid w:val="008A61CE"/>
    <w:rsid w:val="008B0280"/>
    <w:rsid w:val="008B080A"/>
    <w:rsid w:val="008B2B36"/>
    <w:rsid w:val="008B3376"/>
    <w:rsid w:val="008B3526"/>
    <w:rsid w:val="008B3E47"/>
    <w:rsid w:val="008B6411"/>
    <w:rsid w:val="008B755F"/>
    <w:rsid w:val="008C1497"/>
    <w:rsid w:val="008C1AEF"/>
    <w:rsid w:val="008C2CBB"/>
    <w:rsid w:val="008C349F"/>
    <w:rsid w:val="008C3828"/>
    <w:rsid w:val="008C4446"/>
    <w:rsid w:val="008C444D"/>
    <w:rsid w:val="008C50B2"/>
    <w:rsid w:val="008C5A21"/>
    <w:rsid w:val="008C6A64"/>
    <w:rsid w:val="008D1B3A"/>
    <w:rsid w:val="008D23C3"/>
    <w:rsid w:val="008D2B62"/>
    <w:rsid w:val="008D2F8C"/>
    <w:rsid w:val="008D3467"/>
    <w:rsid w:val="008D5DD1"/>
    <w:rsid w:val="008D5E63"/>
    <w:rsid w:val="008E016E"/>
    <w:rsid w:val="008E19DB"/>
    <w:rsid w:val="008E2A57"/>
    <w:rsid w:val="008E2E42"/>
    <w:rsid w:val="008E484E"/>
    <w:rsid w:val="008E4863"/>
    <w:rsid w:val="008E4F7A"/>
    <w:rsid w:val="008E64C9"/>
    <w:rsid w:val="008E67BB"/>
    <w:rsid w:val="008E7540"/>
    <w:rsid w:val="008E760E"/>
    <w:rsid w:val="008F0450"/>
    <w:rsid w:val="008F0E1C"/>
    <w:rsid w:val="008F1710"/>
    <w:rsid w:val="008F2C33"/>
    <w:rsid w:val="008F3C97"/>
    <w:rsid w:val="008F3F3C"/>
    <w:rsid w:val="008F403A"/>
    <w:rsid w:val="008F692E"/>
    <w:rsid w:val="008F6FC9"/>
    <w:rsid w:val="008F798C"/>
    <w:rsid w:val="009007A5"/>
    <w:rsid w:val="00900E88"/>
    <w:rsid w:val="0090135D"/>
    <w:rsid w:val="00901C14"/>
    <w:rsid w:val="0090311C"/>
    <w:rsid w:val="00903B6B"/>
    <w:rsid w:val="00904F94"/>
    <w:rsid w:val="00905755"/>
    <w:rsid w:val="0090666A"/>
    <w:rsid w:val="00906AC1"/>
    <w:rsid w:val="009078BC"/>
    <w:rsid w:val="00910B61"/>
    <w:rsid w:val="0091207E"/>
    <w:rsid w:val="00912958"/>
    <w:rsid w:val="00914B08"/>
    <w:rsid w:val="00914D48"/>
    <w:rsid w:val="00915850"/>
    <w:rsid w:val="0091703D"/>
    <w:rsid w:val="00921574"/>
    <w:rsid w:val="00922E18"/>
    <w:rsid w:val="009230DE"/>
    <w:rsid w:val="0092434B"/>
    <w:rsid w:val="009248C2"/>
    <w:rsid w:val="00925820"/>
    <w:rsid w:val="00925F64"/>
    <w:rsid w:val="00927640"/>
    <w:rsid w:val="00931822"/>
    <w:rsid w:val="00931A3C"/>
    <w:rsid w:val="00931A8F"/>
    <w:rsid w:val="009325AA"/>
    <w:rsid w:val="00932B5D"/>
    <w:rsid w:val="00932F63"/>
    <w:rsid w:val="00933AA9"/>
    <w:rsid w:val="009359F5"/>
    <w:rsid w:val="0093620B"/>
    <w:rsid w:val="00937376"/>
    <w:rsid w:val="009376E2"/>
    <w:rsid w:val="00940979"/>
    <w:rsid w:val="00941A20"/>
    <w:rsid w:val="00941FA7"/>
    <w:rsid w:val="009422CB"/>
    <w:rsid w:val="00942668"/>
    <w:rsid w:val="009430EA"/>
    <w:rsid w:val="00943CA2"/>
    <w:rsid w:val="00944123"/>
    <w:rsid w:val="00944300"/>
    <w:rsid w:val="009447F4"/>
    <w:rsid w:val="0094500E"/>
    <w:rsid w:val="00945322"/>
    <w:rsid w:val="0094658A"/>
    <w:rsid w:val="00950C9D"/>
    <w:rsid w:val="00951CFA"/>
    <w:rsid w:val="00952BB6"/>
    <w:rsid w:val="00953957"/>
    <w:rsid w:val="009565EA"/>
    <w:rsid w:val="00957E83"/>
    <w:rsid w:val="00960500"/>
    <w:rsid w:val="00961A37"/>
    <w:rsid w:val="00963B49"/>
    <w:rsid w:val="0096462E"/>
    <w:rsid w:val="00964BF9"/>
    <w:rsid w:val="00964E6D"/>
    <w:rsid w:val="00967E77"/>
    <w:rsid w:val="00970C79"/>
    <w:rsid w:val="009712EB"/>
    <w:rsid w:val="0097213F"/>
    <w:rsid w:val="00973CE0"/>
    <w:rsid w:val="00977AE3"/>
    <w:rsid w:val="009801F4"/>
    <w:rsid w:val="00980C27"/>
    <w:rsid w:val="00981506"/>
    <w:rsid w:val="00983F7B"/>
    <w:rsid w:val="009843DC"/>
    <w:rsid w:val="009846C3"/>
    <w:rsid w:val="009865D1"/>
    <w:rsid w:val="00986E08"/>
    <w:rsid w:val="00986EAE"/>
    <w:rsid w:val="00987542"/>
    <w:rsid w:val="009909B4"/>
    <w:rsid w:val="00990DF0"/>
    <w:rsid w:val="00992CAE"/>
    <w:rsid w:val="00992DFF"/>
    <w:rsid w:val="009938A7"/>
    <w:rsid w:val="009946DC"/>
    <w:rsid w:val="0099597C"/>
    <w:rsid w:val="009969EB"/>
    <w:rsid w:val="00996D64"/>
    <w:rsid w:val="0099769F"/>
    <w:rsid w:val="009A0483"/>
    <w:rsid w:val="009A0556"/>
    <w:rsid w:val="009A080A"/>
    <w:rsid w:val="009A1B5F"/>
    <w:rsid w:val="009A2363"/>
    <w:rsid w:val="009A2589"/>
    <w:rsid w:val="009A30D6"/>
    <w:rsid w:val="009A43D6"/>
    <w:rsid w:val="009A50FB"/>
    <w:rsid w:val="009A7041"/>
    <w:rsid w:val="009A793E"/>
    <w:rsid w:val="009B038F"/>
    <w:rsid w:val="009B04F7"/>
    <w:rsid w:val="009B23B2"/>
    <w:rsid w:val="009B4272"/>
    <w:rsid w:val="009B7146"/>
    <w:rsid w:val="009B78F4"/>
    <w:rsid w:val="009C389D"/>
    <w:rsid w:val="009C467C"/>
    <w:rsid w:val="009C5EAA"/>
    <w:rsid w:val="009C6212"/>
    <w:rsid w:val="009C6F54"/>
    <w:rsid w:val="009C7C87"/>
    <w:rsid w:val="009D1666"/>
    <w:rsid w:val="009D2328"/>
    <w:rsid w:val="009D2E6E"/>
    <w:rsid w:val="009D3E9C"/>
    <w:rsid w:val="009D5C6E"/>
    <w:rsid w:val="009D6306"/>
    <w:rsid w:val="009D640F"/>
    <w:rsid w:val="009D6E0A"/>
    <w:rsid w:val="009E0A0C"/>
    <w:rsid w:val="009E204B"/>
    <w:rsid w:val="009E2C93"/>
    <w:rsid w:val="009E396A"/>
    <w:rsid w:val="009E3BF8"/>
    <w:rsid w:val="009E5F6F"/>
    <w:rsid w:val="009E61F5"/>
    <w:rsid w:val="009E71E8"/>
    <w:rsid w:val="009F11F8"/>
    <w:rsid w:val="009F1418"/>
    <w:rsid w:val="009F2597"/>
    <w:rsid w:val="009F2A2E"/>
    <w:rsid w:val="009F2A74"/>
    <w:rsid w:val="009F323D"/>
    <w:rsid w:val="009F3763"/>
    <w:rsid w:val="00A01429"/>
    <w:rsid w:val="00A0151A"/>
    <w:rsid w:val="00A0464C"/>
    <w:rsid w:val="00A05264"/>
    <w:rsid w:val="00A06D86"/>
    <w:rsid w:val="00A077FE"/>
    <w:rsid w:val="00A107CD"/>
    <w:rsid w:val="00A10FF1"/>
    <w:rsid w:val="00A13649"/>
    <w:rsid w:val="00A1444D"/>
    <w:rsid w:val="00A15856"/>
    <w:rsid w:val="00A15E13"/>
    <w:rsid w:val="00A1658B"/>
    <w:rsid w:val="00A16955"/>
    <w:rsid w:val="00A178D7"/>
    <w:rsid w:val="00A17E2E"/>
    <w:rsid w:val="00A202D5"/>
    <w:rsid w:val="00A221DE"/>
    <w:rsid w:val="00A2432D"/>
    <w:rsid w:val="00A24A8A"/>
    <w:rsid w:val="00A25311"/>
    <w:rsid w:val="00A2776D"/>
    <w:rsid w:val="00A30660"/>
    <w:rsid w:val="00A30D0F"/>
    <w:rsid w:val="00A340DF"/>
    <w:rsid w:val="00A34A3E"/>
    <w:rsid w:val="00A361B4"/>
    <w:rsid w:val="00A36852"/>
    <w:rsid w:val="00A408A1"/>
    <w:rsid w:val="00A4189A"/>
    <w:rsid w:val="00A419B1"/>
    <w:rsid w:val="00A41FD0"/>
    <w:rsid w:val="00A4356D"/>
    <w:rsid w:val="00A4500E"/>
    <w:rsid w:val="00A456F5"/>
    <w:rsid w:val="00A45B7A"/>
    <w:rsid w:val="00A45DF6"/>
    <w:rsid w:val="00A465E8"/>
    <w:rsid w:val="00A46755"/>
    <w:rsid w:val="00A4696F"/>
    <w:rsid w:val="00A47092"/>
    <w:rsid w:val="00A474C6"/>
    <w:rsid w:val="00A475FB"/>
    <w:rsid w:val="00A50467"/>
    <w:rsid w:val="00A5143C"/>
    <w:rsid w:val="00A517E5"/>
    <w:rsid w:val="00A51F1F"/>
    <w:rsid w:val="00A522CC"/>
    <w:rsid w:val="00A529E8"/>
    <w:rsid w:val="00A530BD"/>
    <w:rsid w:val="00A53B96"/>
    <w:rsid w:val="00A578C2"/>
    <w:rsid w:val="00A61E53"/>
    <w:rsid w:val="00A6230F"/>
    <w:rsid w:val="00A64CBA"/>
    <w:rsid w:val="00A6504E"/>
    <w:rsid w:val="00A651FE"/>
    <w:rsid w:val="00A65EE7"/>
    <w:rsid w:val="00A66C43"/>
    <w:rsid w:val="00A700E2"/>
    <w:rsid w:val="00A70BF8"/>
    <w:rsid w:val="00A712A9"/>
    <w:rsid w:val="00A743C0"/>
    <w:rsid w:val="00A74880"/>
    <w:rsid w:val="00A74D0D"/>
    <w:rsid w:val="00A7547D"/>
    <w:rsid w:val="00A801AC"/>
    <w:rsid w:val="00A807BD"/>
    <w:rsid w:val="00A80953"/>
    <w:rsid w:val="00A81AAA"/>
    <w:rsid w:val="00A81BE0"/>
    <w:rsid w:val="00A857D5"/>
    <w:rsid w:val="00A85DA1"/>
    <w:rsid w:val="00A869F4"/>
    <w:rsid w:val="00A86EE5"/>
    <w:rsid w:val="00A87031"/>
    <w:rsid w:val="00A901C8"/>
    <w:rsid w:val="00A905FC"/>
    <w:rsid w:val="00A91788"/>
    <w:rsid w:val="00A92139"/>
    <w:rsid w:val="00A92B3D"/>
    <w:rsid w:val="00A93122"/>
    <w:rsid w:val="00A94645"/>
    <w:rsid w:val="00A95170"/>
    <w:rsid w:val="00A95FDA"/>
    <w:rsid w:val="00A97081"/>
    <w:rsid w:val="00A97899"/>
    <w:rsid w:val="00AA0C93"/>
    <w:rsid w:val="00AA2887"/>
    <w:rsid w:val="00AA3C65"/>
    <w:rsid w:val="00AA4F0B"/>
    <w:rsid w:val="00AA6658"/>
    <w:rsid w:val="00AA7B87"/>
    <w:rsid w:val="00AB18B9"/>
    <w:rsid w:val="00AB21DE"/>
    <w:rsid w:val="00AB2334"/>
    <w:rsid w:val="00AB23E2"/>
    <w:rsid w:val="00AB31D9"/>
    <w:rsid w:val="00AB347C"/>
    <w:rsid w:val="00AB668D"/>
    <w:rsid w:val="00AB784F"/>
    <w:rsid w:val="00AB7F48"/>
    <w:rsid w:val="00AC08B1"/>
    <w:rsid w:val="00AC0D22"/>
    <w:rsid w:val="00AC1017"/>
    <w:rsid w:val="00AC10FD"/>
    <w:rsid w:val="00AC23E3"/>
    <w:rsid w:val="00AC355B"/>
    <w:rsid w:val="00AC4668"/>
    <w:rsid w:val="00AC4773"/>
    <w:rsid w:val="00AC50CB"/>
    <w:rsid w:val="00AC54DB"/>
    <w:rsid w:val="00AC6672"/>
    <w:rsid w:val="00AC6C56"/>
    <w:rsid w:val="00AC74D1"/>
    <w:rsid w:val="00AD025D"/>
    <w:rsid w:val="00AD2CC7"/>
    <w:rsid w:val="00AD384B"/>
    <w:rsid w:val="00AD4E39"/>
    <w:rsid w:val="00AD54F4"/>
    <w:rsid w:val="00AD6462"/>
    <w:rsid w:val="00AD67E1"/>
    <w:rsid w:val="00AD7247"/>
    <w:rsid w:val="00AD7691"/>
    <w:rsid w:val="00AD76DA"/>
    <w:rsid w:val="00AE1875"/>
    <w:rsid w:val="00AE1CFC"/>
    <w:rsid w:val="00AE2D58"/>
    <w:rsid w:val="00AE3217"/>
    <w:rsid w:val="00AE35C9"/>
    <w:rsid w:val="00AE48AC"/>
    <w:rsid w:val="00AE4CBA"/>
    <w:rsid w:val="00AE4DF8"/>
    <w:rsid w:val="00AE5329"/>
    <w:rsid w:val="00AE599A"/>
    <w:rsid w:val="00AE5E29"/>
    <w:rsid w:val="00AE5F3A"/>
    <w:rsid w:val="00AE6BDD"/>
    <w:rsid w:val="00AE7348"/>
    <w:rsid w:val="00AE7358"/>
    <w:rsid w:val="00AF2AB9"/>
    <w:rsid w:val="00AF3FA9"/>
    <w:rsid w:val="00AF4F58"/>
    <w:rsid w:val="00AF54DF"/>
    <w:rsid w:val="00AF59DF"/>
    <w:rsid w:val="00AF6549"/>
    <w:rsid w:val="00AF7F2D"/>
    <w:rsid w:val="00B01756"/>
    <w:rsid w:val="00B01EBC"/>
    <w:rsid w:val="00B02148"/>
    <w:rsid w:val="00B0260E"/>
    <w:rsid w:val="00B0263B"/>
    <w:rsid w:val="00B02FE0"/>
    <w:rsid w:val="00B03C75"/>
    <w:rsid w:val="00B03F40"/>
    <w:rsid w:val="00B040BF"/>
    <w:rsid w:val="00B041B0"/>
    <w:rsid w:val="00B0448B"/>
    <w:rsid w:val="00B05CF0"/>
    <w:rsid w:val="00B125C6"/>
    <w:rsid w:val="00B12800"/>
    <w:rsid w:val="00B12E2F"/>
    <w:rsid w:val="00B135CA"/>
    <w:rsid w:val="00B14AE7"/>
    <w:rsid w:val="00B14BF4"/>
    <w:rsid w:val="00B1562B"/>
    <w:rsid w:val="00B157DA"/>
    <w:rsid w:val="00B15BA0"/>
    <w:rsid w:val="00B161F0"/>
    <w:rsid w:val="00B1766A"/>
    <w:rsid w:val="00B17895"/>
    <w:rsid w:val="00B20654"/>
    <w:rsid w:val="00B21EE4"/>
    <w:rsid w:val="00B25C01"/>
    <w:rsid w:val="00B27413"/>
    <w:rsid w:val="00B306C6"/>
    <w:rsid w:val="00B3156C"/>
    <w:rsid w:val="00B330C8"/>
    <w:rsid w:val="00B34B6C"/>
    <w:rsid w:val="00B3524C"/>
    <w:rsid w:val="00B37BEA"/>
    <w:rsid w:val="00B409AC"/>
    <w:rsid w:val="00B41418"/>
    <w:rsid w:val="00B41AED"/>
    <w:rsid w:val="00B42FDA"/>
    <w:rsid w:val="00B43BB7"/>
    <w:rsid w:val="00B43BD8"/>
    <w:rsid w:val="00B46094"/>
    <w:rsid w:val="00B5186D"/>
    <w:rsid w:val="00B52F66"/>
    <w:rsid w:val="00B5444C"/>
    <w:rsid w:val="00B55C8B"/>
    <w:rsid w:val="00B563FC"/>
    <w:rsid w:val="00B605F1"/>
    <w:rsid w:val="00B60DD7"/>
    <w:rsid w:val="00B61AC2"/>
    <w:rsid w:val="00B61F5F"/>
    <w:rsid w:val="00B62B4A"/>
    <w:rsid w:val="00B6348B"/>
    <w:rsid w:val="00B63935"/>
    <w:rsid w:val="00B65BBB"/>
    <w:rsid w:val="00B65BDC"/>
    <w:rsid w:val="00B668C6"/>
    <w:rsid w:val="00B66928"/>
    <w:rsid w:val="00B6697E"/>
    <w:rsid w:val="00B678E2"/>
    <w:rsid w:val="00B70065"/>
    <w:rsid w:val="00B70948"/>
    <w:rsid w:val="00B70ED5"/>
    <w:rsid w:val="00B716F0"/>
    <w:rsid w:val="00B71787"/>
    <w:rsid w:val="00B72656"/>
    <w:rsid w:val="00B728A4"/>
    <w:rsid w:val="00B72954"/>
    <w:rsid w:val="00B72D2C"/>
    <w:rsid w:val="00B74146"/>
    <w:rsid w:val="00B749C8"/>
    <w:rsid w:val="00B76E17"/>
    <w:rsid w:val="00B778A7"/>
    <w:rsid w:val="00B77BD2"/>
    <w:rsid w:val="00B77E53"/>
    <w:rsid w:val="00B80190"/>
    <w:rsid w:val="00B8067D"/>
    <w:rsid w:val="00B809A8"/>
    <w:rsid w:val="00B8234A"/>
    <w:rsid w:val="00B826A9"/>
    <w:rsid w:val="00B82830"/>
    <w:rsid w:val="00B82A0A"/>
    <w:rsid w:val="00B82D0E"/>
    <w:rsid w:val="00B8609B"/>
    <w:rsid w:val="00B86F27"/>
    <w:rsid w:val="00B900C6"/>
    <w:rsid w:val="00B95AB8"/>
    <w:rsid w:val="00B969C2"/>
    <w:rsid w:val="00B96B82"/>
    <w:rsid w:val="00B97B20"/>
    <w:rsid w:val="00BA2493"/>
    <w:rsid w:val="00BA2ACC"/>
    <w:rsid w:val="00BA34EE"/>
    <w:rsid w:val="00BA7C80"/>
    <w:rsid w:val="00BA7E04"/>
    <w:rsid w:val="00BA7ECA"/>
    <w:rsid w:val="00BB11DA"/>
    <w:rsid w:val="00BB2729"/>
    <w:rsid w:val="00BB30CC"/>
    <w:rsid w:val="00BB4275"/>
    <w:rsid w:val="00BB4E3B"/>
    <w:rsid w:val="00BB6233"/>
    <w:rsid w:val="00BB6A0D"/>
    <w:rsid w:val="00BB72D6"/>
    <w:rsid w:val="00BB7518"/>
    <w:rsid w:val="00BB7907"/>
    <w:rsid w:val="00BB7E30"/>
    <w:rsid w:val="00BC1463"/>
    <w:rsid w:val="00BC340B"/>
    <w:rsid w:val="00BC39FF"/>
    <w:rsid w:val="00BC4B00"/>
    <w:rsid w:val="00BC5D95"/>
    <w:rsid w:val="00BC7837"/>
    <w:rsid w:val="00BC7C7D"/>
    <w:rsid w:val="00BD016E"/>
    <w:rsid w:val="00BD1A39"/>
    <w:rsid w:val="00BD38EA"/>
    <w:rsid w:val="00BD3E9F"/>
    <w:rsid w:val="00BD7312"/>
    <w:rsid w:val="00BD7BC3"/>
    <w:rsid w:val="00BE1C0C"/>
    <w:rsid w:val="00BE2882"/>
    <w:rsid w:val="00BE29D2"/>
    <w:rsid w:val="00BE6791"/>
    <w:rsid w:val="00BE6849"/>
    <w:rsid w:val="00BE7727"/>
    <w:rsid w:val="00BE7A90"/>
    <w:rsid w:val="00BF135F"/>
    <w:rsid w:val="00BF26B1"/>
    <w:rsid w:val="00BF3791"/>
    <w:rsid w:val="00BF3D29"/>
    <w:rsid w:val="00BF4BD1"/>
    <w:rsid w:val="00BF52F8"/>
    <w:rsid w:val="00BF545B"/>
    <w:rsid w:val="00BF5EB1"/>
    <w:rsid w:val="00BF6229"/>
    <w:rsid w:val="00C01319"/>
    <w:rsid w:val="00C03A82"/>
    <w:rsid w:val="00C03A89"/>
    <w:rsid w:val="00C0679A"/>
    <w:rsid w:val="00C06A96"/>
    <w:rsid w:val="00C07026"/>
    <w:rsid w:val="00C075C4"/>
    <w:rsid w:val="00C11031"/>
    <w:rsid w:val="00C11AA2"/>
    <w:rsid w:val="00C1200C"/>
    <w:rsid w:val="00C1369F"/>
    <w:rsid w:val="00C13F21"/>
    <w:rsid w:val="00C13FF5"/>
    <w:rsid w:val="00C14415"/>
    <w:rsid w:val="00C1475C"/>
    <w:rsid w:val="00C215BC"/>
    <w:rsid w:val="00C21870"/>
    <w:rsid w:val="00C21C52"/>
    <w:rsid w:val="00C21EA4"/>
    <w:rsid w:val="00C22658"/>
    <w:rsid w:val="00C238A5"/>
    <w:rsid w:val="00C2469C"/>
    <w:rsid w:val="00C2655C"/>
    <w:rsid w:val="00C30EFA"/>
    <w:rsid w:val="00C32011"/>
    <w:rsid w:val="00C32223"/>
    <w:rsid w:val="00C32743"/>
    <w:rsid w:val="00C33FBD"/>
    <w:rsid w:val="00C34072"/>
    <w:rsid w:val="00C3441E"/>
    <w:rsid w:val="00C34467"/>
    <w:rsid w:val="00C34D81"/>
    <w:rsid w:val="00C34F10"/>
    <w:rsid w:val="00C34FFB"/>
    <w:rsid w:val="00C365F4"/>
    <w:rsid w:val="00C37610"/>
    <w:rsid w:val="00C4061F"/>
    <w:rsid w:val="00C40CD5"/>
    <w:rsid w:val="00C40FCA"/>
    <w:rsid w:val="00C41332"/>
    <w:rsid w:val="00C42A39"/>
    <w:rsid w:val="00C4345C"/>
    <w:rsid w:val="00C445A7"/>
    <w:rsid w:val="00C446D9"/>
    <w:rsid w:val="00C44C34"/>
    <w:rsid w:val="00C46626"/>
    <w:rsid w:val="00C50997"/>
    <w:rsid w:val="00C51385"/>
    <w:rsid w:val="00C51394"/>
    <w:rsid w:val="00C521C5"/>
    <w:rsid w:val="00C53BCD"/>
    <w:rsid w:val="00C53F13"/>
    <w:rsid w:val="00C56F87"/>
    <w:rsid w:val="00C60799"/>
    <w:rsid w:val="00C634CE"/>
    <w:rsid w:val="00C65C17"/>
    <w:rsid w:val="00C67CAE"/>
    <w:rsid w:val="00C7079D"/>
    <w:rsid w:val="00C7115E"/>
    <w:rsid w:val="00C72438"/>
    <w:rsid w:val="00C72FAC"/>
    <w:rsid w:val="00C75352"/>
    <w:rsid w:val="00C77496"/>
    <w:rsid w:val="00C80ACF"/>
    <w:rsid w:val="00C80CF7"/>
    <w:rsid w:val="00C81034"/>
    <w:rsid w:val="00C813E5"/>
    <w:rsid w:val="00C82755"/>
    <w:rsid w:val="00C831CB"/>
    <w:rsid w:val="00C86DE9"/>
    <w:rsid w:val="00C91741"/>
    <w:rsid w:val="00C919F1"/>
    <w:rsid w:val="00C92393"/>
    <w:rsid w:val="00C92436"/>
    <w:rsid w:val="00C94CF8"/>
    <w:rsid w:val="00C955B0"/>
    <w:rsid w:val="00C95C62"/>
    <w:rsid w:val="00C96AC0"/>
    <w:rsid w:val="00CA0101"/>
    <w:rsid w:val="00CA0B56"/>
    <w:rsid w:val="00CA1974"/>
    <w:rsid w:val="00CA1CD4"/>
    <w:rsid w:val="00CA1DE9"/>
    <w:rsid w:val="00CA20B1"/>
    <w:rsid w:val="00CA22C6"/>
    <w:rsid w:val="00CA2551"/>
    <w:rsid w:val="00CA4CA3"/>
    <w:rsid w:val="00CA4EF2"/>
    <w:rsid w:val="00CA6F30"/>
    <w:rsid w:val="00CA76E4"/>
    <w:rsid w:val="00CA7FDC"/>
    <w:rsid w:val="00CB0BE5"/>
    <w:rsid w:val="00CB20F5"/>
    <w:rsid w:val="00CB31E0"/>
    <w:rsid w:val="00CB353E"/>
    <w:rsid w:val="00CB3FC8"/>
    <w:rsid w:val="00CB4868"/>
    <w:rsid w:val="00CB5E90"/>
    <w:rsid w:val="00CB6066"/>
    <w:rsid w:val="00CB64B0"/>
    <w:rsid w:val="00CC1BAD"/>
    <w:rsid w:val="00CC224F"/>
    <w:rsid w:val="00CC27EE"/>
    <w:rsid w:val="00CC2C47"/>
    <w:rsid w:val="00CC2F48"/>
    <w:rsid w:val="00CC2FB1"/>
    <w:rsid w:val="00CC339D"/>
    <w:rsid w:val="00CC33B4"/>
    <w:rsid w:val="00CC41E4"/>
    <w:rsid w:val="00CC4A44"/>
    <w:rsid w:val="00CC4DBC"/>
    <w:rsid w:val="00CC5006"/>
    <w:rsid w:val="00CC57DA"/>
    <w:rsid w:val="00CC700E"/>
    <w:rsid w:val="00CC773F"/>
    <w:rsid w:val="00CD0001"/>
    <w:rsid w:val="00CD08B3"/>
    <w:rsid w:val="00CD0B2F"/>
    <w:rsid w:val="00CD34AC"/>
    <w:rsid w:val="00CD3A42"/>
    <w:rsid w:val="00CD44DA"/>
    <w:rsid w:val="00CD4AE1"/>
    <w:rsid w:val="00CD5BF7"/>
    <w:rsid w:val="00CD7B3B"/>
    <w:rsid w:val="00CE18D7"/>
    <w:rsid w:val="00CE2426"/>
    <w:rsid w:val="00CE2D2C"/>
    <w:rsid w:val="00CE4BF9"/>
    <w:rsid w:val="00CE4F60"/>
    <w:rsid w:val="00CE50F9"/>
    <w:rsid w:val="00CE5166"/>
    <w:rsid w:val="00CE64EA"/>
    <w:rsid w:val="00CE6E8A"/>
    <w:rsid w:val="00CE6EB3"/>
    <w:rsid w:val="00CF01A8"/>
    <w:rsid w:val="00CF0F36"/>
    <w:rsid w:val="00CF4BEE"/>
    <w:rsid w:val="00CF6F76"/>
    <w:rsid w:val="00CF7C81"/>
    <w:rsid w:val="00D01327"/>
    <w:rsid w:val="00D02169"/>
    <w:rsid w:val="00D024B8"/>
    <w:rsid w:val="00D024E0"/>
    <w:rsid w:val="00D025BD"/>
    <w:rsid w:val="00D0272C"/>
    <w:rsid w:val="00D02881"/>
    <w:rsid w:val="00D05A4B"/>
    <w:rsid w:val="00D060BB"/>
    <w:rsid w:val="00D064F1"/>
    <w:rsid w:val="00D06957"/>
    <w:rsid w:val="00D06997"/>
    <w:rsid w:val="00D0793E"/>
    <w:rsid w:val="00D102D3"/>
    <w:rsid w:val="00D1196A"/>
    <w:rsid w:val="00D1196E"/>
    <w:rsid w:val="00D12B66"/>
    <w:rsid w:val="00D1372E"/>
    <w:rsid w:val="00D1692C"/>
    <w:rsid w:val="00D16F87"/>
    <w:rsid w:val="00D21857"/>
    <w:rsid w:val="00D22085"/>
    <w:rsid w:val="00D23399"/>
    <w:rsid w:val="00D23565"/>
    <w:rsid w:val="00D23D83"/>
    <w:rsid w:val="00D26598"/>
    <w:rsid w:val="00D27890"/>
    <w:rsid w:val="00D27F9F"/>
    <w:rsid w:val="00D30344"/>
    <w:rsid w:val="00D3043C"/>
    <w:rsid w:val="00D30B9C"/>
    <w:rsid w:val="00D311C6"/>
    <w:rsid w:val="00D32A38"/>
    <w:rsid w:val="00D32D49"/>
    <w:rsid w:val="00D32FFC"/>
    <w:rsid w:val="00D33471"/>
    <w:rsid w:val="00D3359A"/>
    <w:rsid w:val="00D336CA"/>
    <w:rsid w:val="00D343D6"/>
    <w:rsid w:val="00D34FA9"/>
    <w:rsid w:val="00D368B9"/>
    <w:rsid w:val="00D37007"/>
    <w:rsid w:val="00D400F7"/>
    <w:rsid w:val="00D41191"/>
    <w:rsid w:val="00D42360"/>
    <w:rsid w:val="00D43A44"/>
    <w:rsid w:val="00D43C0D"/>
    <w:rsid w:val="00D442D6"/>
    <w:rsid w:val="00D44E49"/>
    <w:rsid w:val="00D4547F"/>
    <w:rsid w:val="00D45F2B"/>
    <w:rsid w:val="00D46F2B"/>
    <w:rsid w:val="00D477D9"/>
    <w:rsid w:val="00D50773"/>
    <w:rsid w:val="00D52396"/>
    <w:rsid w:val="00D52688"/>
    <w:rsid w:val="00D53117"/>
    <w:rsid w:val="00D53149"/>
    <w:rsid w:val="00D57123"/>
    <w:rsid w:val="00D6074A"/>
    <w:rsid w:val="00D618E9"/>
    <w:rsid w:val="00D632DA"/>
    <w:rsid w:val="00D63373"/>
    <w:rsid w:val="00D659AE"/>
    <w:rsid w:val="00D660B5"/>
    <w:rsid w:val="00D66945"/>
    <w:rsid w:val="00D671F2"/>
    <w:rsid w:val="00D718B3"/>
    <w:rsid w:val="00D71E2D"/>
    <w:rsid w:val="00D730DF"/>
    <w:rsid w:val="00D76978"/>
    <w:rsid w:val="00D76E0F"/>
    <w:rsid w:val="00D81237"/>
    <w:rsid w:val="00D812BD"/>
    <w:rsid w:val="00D83BDB"/>
    <w:rsid w:val="00D90B0C"/>
    <w:rsid w:val="00D9108C"/>
    <w:rsid w:val="00D9195C"/>
    <w:rsid w:val="00D957BA"/>
    <w:rsid w:val="00D967A3"/>
    <w:rsid w:val="00DA1344"/>
    <w:rsid w:val="00DA1E74"/>
    <w:rsid w:val="00DA26BF"/>
    <w:rsid w:val="00DA2C59"/>
    <w:rsid w:val="00DA3BC3"/>
    <w:rsid w:val="00DA49E0"/>
    <w:rsid w:val="00DA5739"/>
    <w:rsid w:val="00DA5A62"/>
    <w:rsid w:val="00DB2A02"/>
    <w:rsid w:val="00DB4050"/>
    <w:rsid w:val="00DB45EE"/>
    <w:rsid w:val="00DB7D85"/>
    <w:rsid w:val="00DC0841"/>
    <w:rsid w:val="00DC2934"/>
    <w:rsid w:val="00DC327D"/>
    <w:rsid w:val="00DC3C6C"/>
    <w:rsid w:val="00DC4123"/>
    <w:rsid w:val="00DC5A00"/>
    <w:rsid w:val="00DC5AD4"/>
    <w:rsid w:val="00DC6F41"/>
    <w:rsid w:val="00DD1546"/>
    <w:rsid w:val="00DD2A65"/>
    <w:rsid w:val="00DD2B17"/>
    <w:rsid w:val="00DD3C43"/>
    <w:rsid w:val="00DD7B06"/>
    <w:rsid w:val="00DE1273"/>
    <w:rsid w:val="00DE1B7E"/>
    <w:rsid w:val="00DE2B09"/>
    <w:rsid w:val="00DE2C0B"/>
    <w:rsid w:val="00DE2EEF"/>
    <w:rsid w:val="00DE335C"/>
    <w:rsid w:val="00DE4368"/>
    <w:rsid w:val="00DE472D"/>
    <w:rsid w:val="00DE63E0"/>
    <w:rsid w:val="00DE6ECF"/>
    <w:rsid w:val="00DE7373"/>
    <w:rsid w:val="00DE74F1"/>
    <w:rsid w:val="00DE7C04"/>
    <w:rsid w:val="00DF371D"/>
    <w:rsid w:val="00DF55E9"/>
    <w:rsid w:val="00DF5EC7"/>
    <w:rsid w:val="00DF6620"/>
    <w:rsid w:val="00DF66FC"/>
    <w:rsid w:val="00DF6D08"/>
    <w:rsid w:val="00DF6DD1"/>
    <w:rsid w:val="00DF74EB"/>
    <w:rsid w:val="00DF786C"/>
    <w:rsid w:val="00E003C8"/>
    <w:rsid w:val="00E005D9"/>
    <w:rsid w:val="00E0128E"/>
    <w:rsid w:val="00E01825"/>
    <w:rsid w:val="00E02664"/>
    <w:rsid w:val="00E03DA3"/>
    <w:rsid w:val="00E043F6"/>
    <w:rsid w:val="00E0573E"/>
    <w:rsid w:val="00E07AE2"/>
    <w:rsid w:val="00E07AE8"/>
    <w:rsid w:val="00E11589"/>
    <w:rsid w:val="00E129AC"/>
    <w:rsid w:val="00E14145"/>
    <w:rsid w:val="00E14295"/>
    <w:rsid w:val="00E148D4"/>
    <w:rsid w:val="00E14E11"/>
    <w:rsid w:val="00E162A6"/>
    <w:rsid w:val="00E16D7E"/>
    <w:rsid w:val="00E174D9"/>
    <w:rsid w:val="00E22374"/>
    <w:rsid w:val="00E227F7"/>
    <w:rsid w:val="00E22C03"/>
    <w:rsid w:val="00E232B2"/>
    <w:rsid w:val="00E2370B"/>
    <w:rsid w:val="00E261BC"/>
    <w:rsid w:val="00E27EE3"/>
    <w:rsid w:val="00E31510"/>
    <w:rsid w:val="00E31574"/>
    <w:rsid w:val="00E32449"/>
    <w:rsid w:val="00E32D33"/>
    <w:rsid w:val="00E33174"/>
    <w:rsid w:val="00E3342B"/>
    <w:rsid w:val="00E34442"/>
    <w:rsid w:val="00E345E0"/>
    <w:rsid w:val="00E35198"/>
    <w:rsid w:val="00E365A2"/>
    <w:rsid w:val="00E36B21"/>
    <w:rsid w:val="00E36F28"/>
    <w:rsid w:val="00E37208"/>
    <w:rsid w:val="00E375A6"/>
    <w:rsid w:val="00E375D9"/>
    <w:rsid w:val="00E378F1"/>
    <w:rsid w:val="00E400EF"/>
    <w:rsid w:val="00E40A8E"/>
    <w:rsid w:val="00E40B10"/>
    <w:rsid w:val="00E41327"/>
    <w:rsid w:val="00E41A7E"/>
    <w:rsid w:val="00E43157"/>
    <w:rsid w:val="00E440FB"/>
    <w:rsid w:val="00E46C37"/>
    <w:rsid w:val="00E50591"/>
    <w:rsid w:val="00E51080"/>
    <w:rsid w:val="00E530D4"/>
    <w:rsid w:val="00E55254"/>
    <w:rsid w:val="00E56D5A"/>
    <w:rsid w:val="00E57244"/>
    <w:rsid w:val="00E61BE5"/>
    <w:rsid w:val="00E6284C"/>
    <w:rsid w:val="00E63809"/>
    <w:rsid w:val="00E63F80"/>
    <w:rsid w:val="00E642FF"/>
    <w:rsid w:val="00E64E66"/>
    <w:rsid w:val="00E669DF"/>
    <w:rsid w:val="00E66FD0"/>
    <w:rsid w:val="00E7022E"/>
    <w:rsid w:val="00E70369"/>
    <w:rsid w:val="00E72360"/>
    <w:rsid w:val="00E723CB"/>
    <w:rsid w:val="00E728D7"/>
    <w:rsid w:val="00E74F64"/>
    <w:rsid w:val="00E75085"/>
    <w:rsid w:val="00E750C0"/>
    <w:rsid w:val="00E761E3"/>
    <w:rsid w:val="00E7641D"/>
    <w:rsid w:val="00E7690C"/>
    <w:rsid w:val="00E773C9"/>
    <w:rsid w:val="00E77599"/>
    <w:rsid w:val="00E77780"/>
    <w:rsid w:val="00E77813"/>
    <w:rsid w:val="00E8015B"/>
    <w:rsid w:val="00E818A5"/>
    <w:rsid w:val="00E8443A"/>
    <w:rsid w:val="00E8609A"/>
    <w:rsid w:val="00E86957"/>
    <w:rsid w:val="00E90005"/>
    <w:rsid w:val="00E90C0F"/>
    <w:rsid w:val="00E91642"/>
    <w:rsid w:val="00E950B5"/>
    <w:rsid w:val="00E95487"/>
    <w:rsid w:val="00E9697A"/>
    <w:rsid w:val="00E96BD7"/>
    <w:rsid w:val="00E97052"/>
    <w:rsid w:val="00E974F5"/>
    <w:rsid w:val="00EA2E28"/>
    <w:rsid w:val="00EA42C7"/>
    <w:rsid w:val="00EA61D8"/>
    <w:rsid w:val="00EA6561"/>
    <w:rsid w:val="00EB0103"/>
    <w:rsid w:val="00EB0B0A"/>
    <w:rsid w:val="00EB10C5"/>
    <w:rsid w:val="00EB2024"/>
    <w:rsid w:val="00EB39E9"/>
    <w:rsid w:val="00EB3C44"/>
    <w:rsid w:val="00EB3D38"/>
    <w:rsid w:val="00EB4411"/>
    <w:rsid w:val="00EB4562"/>
    <w:rsid w:val="00EC008F"/>
    <w:rsid w:val="00EC3031"/>
    <w:rsid w:val="00EC309C"/>
    <w:rsid w:val="00EC3654"/>
    <w:rsid w:val="00ED0FB4"/>
    <w:rsid w:val="00ED10D4"/>
    <w:rsid w:val="00ED1A57"/>
    <w:rsid w:val="00ED229E"/>
    <w:rsid w:val="00ED2B6E"/>
    <w:rsid w:val="00ED2EFD"/>
    <w:rsid w:val="00ED34A7"/>
    <w:rsid w:val="00ED75DA"/>
    <w:rsid w:val="00ED782D"/>
    <w:rsid w:val="00EE1312"/>
    <w:rsid w:val="00EE21F1"/>
    <w:rsid w:val="00EE24C2"/>
    <w:rsid w:val="00EE47A0"/>
    <w:rsid w:val="00EE4D38"/>
    <w:rsid w:val="00EE59DF"/>
    <w:rsid w:val="00EF04F3"/>
    <w:rsid w:val="00EF0C64"/>
    <w:rsid w:val="00EF0D69"/>
    <w:rsid w:val="00EF0F6F"/>
    <w:rsid w:val="00EF22CE"/>
    <w:rsid w:val="00EF2547"/>
    <w:rsid w:val="00EF25F0"/>
    <w:rsid w:val="00EF3064"/>
    <w:rsid w:val="00EF3A48"/>
    <w:rsid w:val="00EF3E4C"/>
    <w:rsid w:val="00EF4609"/>
    <w:rsid w:val="00EF54A4"/>
    <w:rsid w:val="00EF7064"/>
    <w:rsid w:val="00EF7281"/>
    <w:rsid w:val="00EF79F4"/>
    <w:rsid w:val="00F0070D"/>
    <w:rsid w:val="00F00E41"/>
    <w:rsid w:val="00F00F93"/>
    <w:rsid w:val="00F0335A"/>
    <w:rsid w:val="00F03DB7"/>
    <w:rsid w:val="00F04F55"/>
    <w:rsid w:val="00F05C9B"/>
    <w:rsid w:val="00F062DF"/>
    <w:rsid w:val="00F072AB"/>
    <w:rsid w:val="00F07395"/>
    <w:rsid w:val="00F07DE6"/>
    <w:rsid w:val="00F101B7"/>
    <w:rsid w:val="00F1275B"/>
    <w:rsid w:val="00F12C44"/>
    <w:rsid w:val="00F12CE2"/>
    <w:rsid w:val="00F1303A"/>
    <w:rsid w:val="00F15694"/>
    <w:rsid w:val="00F16647"/>
    <w:rsid w:val="00F1793D"/>
    <w:rsid w:val="00F21AB8"/>
    <w:rsid w:val="00F21ECE"/>
    <w:rsid w:val="00F223C4"/>
    <w:rsid w:val="00F22451"/>
    <w:rsid w:val="00F23846"/>
    <w:rsid w:val="00F238E0"/>
    <w:rsid w:val="00F23A17"/>
    <w:rsid w:val="00F249EF"/>
    <w:rsid w:val="00F2550C"/>
    <w:rsid w:val="00F26055"/>
    <w:rsid w:val="00F26119"/>
    <w:rsid w:val="00F27034"/>
    <w:rsid w:val="00F270C9"/>
    <w:rsid w:val="00F27D75"/>
    <w:rsid w:val="00F30C08"/>
    <w:rsid w:val="00F318DF"/>
    <w:rsid w:val="00F324B6"/>
    <w:rsid w:val="00F33303"/>
    <w:rsid w:val="00F335FB"/>
    <w:rsid w:val="00F33B8E"/>
    <w:rsid w:val="00F347B4"/>
    <w:rsid w:val="00F351D9"/>
    <w:rsid w:val="00F353C4"/>
    <w:rsid w:val="00F36422"/>
    <w:rsid w:val="00F371B5"/>
    <w:rsid w:val="00F37391"/>
    <w:rsid w:val="00F376D6"/>
    <w:rsid w:val="00F40D35"/>
    <w:rsid w:val="00F40FAA"/>
    <w:rsid w:val="00F418AD"/>
    <w:rsid w:val="00F41F75"/>
    <w:rsid w:val="00F43025"/>
    <w:rsid w:val="00F43058"/>
    <w:rsid w:val="00F46F00"/>
    <w:rsid w:val="00F4721F"/>
    <w:rsid w:val="00F4768C"/>
    <w:rsid w:val="00F47B73"/>
    <w:rsid w:val="00F47C5B"/>
    <w:rsid w:val="00F50252"/>
    <w:rsid w:val="00F51311"/>
    <w:rsid w:val="00F51AE6"/>
    <w:rsid w:val="00F51D08"/>
    <w:rsid w:val="00F523A6"/>
    <w:rsid w:val="00F52AC1"/>
    <w:rsid w:val="00F52FFF"/>
    <w:rsid w:val="00F5366F"/>
    <w:rsid w:val="00F53A8E"/>
    <w:rsid w:val="00F5400D"/>
    <w:rsid w:val="00F54BA7"/>
    <w:rsid w:val="00F55408"/>
    <w:rsid w:val="00F55FD0"/>
    <w:rsid w:val="00F56750"/>
    <w:rsid w:val="00F607CD"/>
    <w:rsid w:val="00F608D1"/>
    <w:rsid w:val="00F61982"/>
    <w:rsid w:val="00F61D90"/>
    <w:rsid w:val="00F62D25"/>
    <w:rsid w:val="00F63319"/>
    <w:rsid w:val="00F64200"/>
    <w:rsid w:val="00F70776"/>
    <w:rsid w:val="00F7114A"/>
    <w:rsid w:val="00F718BC"/>
    <w:rsid w:val="00F71FF5"/>
    <w:rsid w:val="00F727FF"/>
    <w:rsid w:val="00F74521"/>
    <w:rsid w:val="00F74C90"/>
    <w:rsid w:val="00F7536E"/>
    <w:rsid w:val="00F763CA"/>
    <w:rsid w:val="00F76935"/>
    <w:rsid w:val="00F77C6B"/>
    <w:rsid w:val="00F77DA5"/>
    <w:rsid w:val="00F80F91"/>
    <w:rsid w:val="00F82066"/>
    <w:rsid w:val="00F842DE"/>
    <w:rsid w:val="00F85DB3"/>
    <w:rsid w:val="00F8685C"/>
    <w:rsid w:val="00F900DF"/>
    <w:rsid w:val="00F9136A"/>
    <w:rsid w:val="00F92D0B"/>
    <w:rsid w:val="00F92F93"/>
    <w:rsid w:val="00F94ABC"/>
    <w:rsid w:val="00F954A5"/>
    <w:rsid w:val="00F9725A"/>
    <w:rsid w:val="00F97A4B"/>
    <w:rsid w:val="00FA088A"/>
    <w:rsid w:val="00FA116B"/>
    <w:rsid w:val="00FA13D0"/>
    <w:rsid w:val="00FA28B4"/>
    <w:rsid w:val="00FA29AC"/>
    <w:rsid w:val="00FA4289"/>
    <w:rsid w:val="00FA5D17"/>
    <w:rsid w:val="00FA5DAC"/>
    <w:rsid w:val="00FA7570"/>
    <w:rsid w:val="00FB0454"/>
    <w:rsid w:val="00FB0E05"/>
    <w:rsid w:val="00FB2AA4"/>
    <w:rsid w:val="00FB2B28"/>
    <w:rsid w:val="00FB2C03"/>
    <w:rsid w:val="00FB30EA"/>
    <w:rsid w:val="00FB3B7B"/>
    <w:rsid w:val="00FB45CA"/>
    <w:rsid w:val="00FB472E"/>
    <w:rsid w:val="00FB4846"/>
    <w:rsid w:val="00FB4C31"/>
    <w:rsid w:val="00FB4E43"/>
    <w:rsid w:val="00FB54A4"/>
    <w:rsid w:val="00FB5641"/>
    <w:rsid w:val="00FB61A7"/>
    <w:rsid w:val="00FB61EE"/>
    <w:rsid w:val="00FB6206"/>
    <w:rsid w:val="00FB6FC3"/>
    <w:rsid w:val="00FB7F23"/>
    <w:rsid w:val="00FC217F"/>
    <w:rsid w:val="00FC2F47"/>
    <w:rsid w:val="00FC34B8"/>
    <w:rsid w:val="00FC353F"/>
    <w:rsid w:val="00FC3777"/>
    <w:rsid w:val="00FC5375"/>
    <w:rsid w:val="00FC554B"/>
    <w:rsid w:val="00FC57B1"/>
    <w:rsid w:val="00FC6907"/>
    <w:rsid w:val="00FD1569"/>
    <w:rsid w:val="00FD2D1C"/>
    <w:rsid w:val="00FD5249"/>
    <w:rsid w:val="00FD70FF"/>
    <w:rsid w:val="00FD779A"/>
    <w:rsid w:val="00FD7D10"/>
    <w:rsid w:val="00FE045C"/>
    <w:rsid w:val="00FE2241"/>
    <w:rsid w:val="00FE3B5E"/>
    <w:rsid w:val="00FE5493"/>
    <w:rsid w:val="00FE5770"/>
    <w:rsid w:val="00FE5A21"/>
    <w:rsid w:val="00FE6F34"/>
    <w:rsid w:val="00FE78D8"/>
    <w:rsid w:val="00FF036A"/>
    <w:rsid w:val="00FF073C"/>
    <w:rsid w:val="00FF0B16"/>
    <w:rsid w:val="00FF0D27"/>
    <w:rsid w:val="00FF364B"/>
    <w:rsid w:val="00FF3AB0"/>
    <w:rsid w:val="00FF4145"/>
    <w:rsid w:val="00FF4BF3"/>
    <w:rsid w:val="00FF7E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D58D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080A"/>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F61D9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nhideWhenUsed/>
    <w:qFormat/>
    <w:rsid w:val="00CA6F3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6178E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61A3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517CAA"/>
    <w:pPr>
      <w:spacing w:before="100" w:beforeAutospacing="1" w:after="100" w:afterAutospacing="1" w:line="240" w:lineRule="auto"/>
      <w:outlineLvl w:val="4"/>
    </w:pPr>
    <w:rPr>
      <w:rFonts w:ascii="Times" w:eastAsia="Times New Roman" w:hAnsi="Times"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96AC0"/>
    <w:pPr>
      <w:tabs>
        <w:tab w:val="center" w:pos="4320"/>
        <w:tab w:val="right" w:pos="8640"/>
      </w:tabs>
    </w:pPr>
  </w:style>
  <w:style w:type="paragraph" w:customStyle="1" w:styleId="APA">
    <w:name w:val="APA"/>
    <w:basedOn w:val="BodyText"/>
    <w:rsid w:val="00C96AC0"/>
    <w:pPr>
      <w:spacing w:after="0" w:line="480" w:lineRule="auto"/>
      <w:ind w:firstLine="720"/>
    </w:pPr>
    <w:rPr>
      <w:sz w:val="24"/>
    </w:rPr>
  </w:style>
  <w:style w:type="paragraph" w:styleId="BodyText">
    <w:name w:val="Body Text"/>
    <w:basedOn w:val="Normal"/>
    <w:rsid w:val="00C96AC0"/>
    <w:pPr>
      <w:spacing w:after="120"/>
    </w:pPr>
  </w:style>
  <w:style w:type="paragraph" w:styleId="Footer">
    <w:name w:val="footer"/>
    <w:basedOn w:val="Normal"/>
    <w:rsid w:val="00C96AC0"/>
    <w:pPr>
      <w:tabs>
        <w:tab w:val="center" w:pos="4320"/>
        <w:tab w:val="right" w:pos="8640"/>
      </w:tabs>
    </w:pPr>
  </w:style>
  <w:style w:type="character" w:styleId="PageNumber">
    <w:name w:val="page number"/>
    <w:basedOn w:val="DefaultParagraphFont"/>
    <w:rsid w:val="00C96AC0"/>
  </w:style>
  <w:style w:type="paragraph" w:customStyle="1" w:styleId="APAHeading1">
    <w:name w:val="APA Heading 1"/>
    <w:basedOn w:val="APA"/>
    <w:next w:val="APA"/>
    <w:rsid w:val="004B26B0"/>
    <w:pPr>
      <w:ind w:firstLine="0"/>
      <w:jc w:val="center"/>
      <w:outlineLvl w:val="0"/>
    </w:pPr>
    <w:rPr>
      <w:b/>
    </w:rPr>
  </w:style>
  <w:style w:type="paragraph" w:customStyle="1" w:styleId="APAHeading2">
    <w:name w:val="APA Heading 2"/>
    <w:basedOn w:val="APAHeading1"/>
    <w:next w:val="APA"/>
    <w:rsid w:val="004B26B0"/>
    <w:pPr>
      <w:jc w:val="left"/>
      <w:outlineLvl w:val="1"/>
    </w:pPr>
  </w:style>
  <w:style w:type="paragraph" w:customStyle="1" w:styleId="APAHeading3">
    <w:name w:val="APA Heading 3"/>
    <w:basedOn w:val="APAHeading1"/>
    <w:next w:val="APA"/>
    <w:rsid w:val="004B26B0"/>
    <w:pPr>
      <w:ind w:firstLine="720"/>
      <w:jc w:val="left"/>
      <w:outlineLvl w:val="2"/>
    </w:pPr>
  </w:style>
  <w:style w:type="paragraph" w:customStyle="1" w:styleId="APAHeading4">
    <w:name w:val="APA Heading 4"/>
    <w:basedOn w:val="APAHeading1"/>
    <w:next w:val="APA"/>
    <w:rsid w:val="000428F1"/>
    <w:pPr>
      <w:ind w:firstLine="720"/>
      <w:jc w:val="left"/>
      <w:outlineLvl w:val="3"/>
    </w:pPr>
    <w:rPr>
      <w:i/>
    </w:rPr>
  </w:style>
  <w:style w:type="paragraph" w:customStyle="1" w:styleId="APAHeading5">
    <w:name w:val="APA Heading 5"/>
    <w:basedOn w:val="APAHeading1"/>
    <w:next w:val="APA"/>
    <w:rsid w:val="00C53F13"/>
    <w:pPr>
      <w:ind w:firstLine="720"/>
      <w:jc w:val="left"/>
      <w:outlineLvl w:val="4"/>
    </w:pPr>
    <w:rPr>
      <w:b w:val="0"/>
      <w:i/>
    </w:rPr>
  </w:style>
  <w:style w:type="paragraph" w:customStyle="1" w:styleId="APABlockQuote1stpara">
    <w:name w:val="APA Block Quote 1st para"/>
    <w:basedOn w:val="APA"/>
    <w:next w:val="APA"/>
    <w:rsid w:val="00C96AC0"/>
    <w:pPr>
      <w:ind w:left="720" w:firstLine="0"/>
    </w:pPr>
  </w:style>
  <w:style w:type="paragraph" w:customStyle="1" w:styleId="APABlockQuoteSubsequentPara">
    <w:name w:val="APA Block Quote Subsequent Para"/>
    <w:basedOn w:val="APA"/>
    <w:next w:val="APA"/>
    <w:rsid w:val="00C96AC0"/>
    <w:pPr>
      <w:ind w:left="720"/>
    </w:pPr>
  </w:style>
  <w:style w:type="paragraph" w:customStyle="1" w:styleId="APAAbstract">
    <w:name w:val="APA Abstract"/>
    <w:basedOn w:val="APA"/>
    <w:rsid w:val="001E6595"/>
    <w:pPr>
      <w:ind w:firstLine="0"/>
    </w:pPr>
  </w:style>
  <w:style w:type="paragraph" w:customStyle="1" w:styleId="APARunningHead">
    <w:name w:val="APA Running Head"/>
    <w:basedOn w:val="Normal"/>
    <w:rsid w:val="00C96AC0"/>
    <w:pPr>
      <w:spacing w:line="480" w:lineRule="auto"/>
    </w:pPr>
    <w:rPr>
      <w:sz w:val="24"/>
    </w:rPr>
  </w:style>
  <w:style w:type="paragraph" w:customStyle="1" w:styleId="APAPageHeading">
    <w:name w:val="APA Page Heading"/>
    <w:basedOn w:val="APA"/>
    <w:rsid w:val="004A1B0D"/>
    <w:pPr>
      <w:tabs>
        <w:tab w:val="right" w:pos="9360"/>
      </w:tabs>
      <w:ind w:firstLine="0"/>
    </w:pPr>
  </w:style>
  <w:style w:type="paragraph" w:customStyle="1" w:styleId="APAReference">
    <w:name w:val="APA Reference"/>
    <w:basedOn w:val="APA"/>
    <w:rsid w:val="00C96AC0"/>
    <w:pPr>
      <w:ind w:left="720" w:hanging="720"/>
    </w:pPr>
  </w:style>
  <w:style w:type="paragraph" w:customStyle="1" w:styleId="APAHeadingCenter">
    <w:name w:val="APA Heading Center"/>
    <w:basedOn w:val="APA"/>
    <w:next w:val="APA"/>
    <w:rsid w:val="00640162"/>
    <w:pPr>
      <w:ind w:firstLine="0"/>
      <w:jc w:val="center"/>
    </w:pPr>
  </w:style>
  <w:style w:type="paragraph" w:customStyle="1" w:styleId="MLA">
    <w:name w:val="MLA"/>
    <w:rsid w:val="00964BF9"/>
    <w:pPr>
      <w:spacing w:line="480" w:lineRule="auto"/>
      <w:ind w:firstLine="720"/>
    </w:pPr>
    <w:rPr>
      <w:sz w:val="24"/>
    </w:rPr>
  </w:style>
  <w:style w:type="paragraph" w:customStyle="1" w:styleId="MLAReference">
    <w:name w:val="MLA Reference"/>
    <w:basedOn w:val="MLA"/>
    <w:rsid w:val="00964BF9"/>
    <w:pPr>
      <w:ind w:left="720" w:hanging="720"/>
    </w:pPr>
  </w:style>
  <w:style w:type="paragraph" w:customStyle="1" w:styleId="MLAPageHeading">
    <w:name w:val="MLA Page Heading"/>
    <w:basedOn w:val="MLA"/>
    <w:next w:val="MLA"/>
    <w:rsid w:val="000D2B19"/>
    <w:pPr>
      <w:ind w:firstLine="0"/>
      <w:jc w:val="right"/>
    </w:pPr>
  </w:style>
  <w:style w:type="paragraph" w:customStyle="1" w:styleId="MLAHeadingCenter">
    <w:name w:val="MLA Heading Center"/>
    <w:basedOn w:val="APAHeadingCenter"/>
    <w:next w:val="MLA"/>
    <w:rsid w:val="00964BF9"/>
  </w:style>
  <w:style w:type="paragraph" w:customStyle="1" w:styleId="MLASectionHeading1">
    <w:name w:val="MLA Section Heading 1"/>
    <w:basedOn w:val="MLA"/>
    <w:next w:val="MLA"/>
    <w:rsid w:val="00211BF1"/>
    <w:pPr>
      <w:ind w:firstLine="0"/>
      <w:outlineLvl w:val="0"/>
    </w:pPr>
    <w:rPr>
      <w:b/>
      <w:szCs w:val="24"/>
    </w:rPr>
  </w:style>
  <w:style w:type="paragraph" w:customStyle="1" w:styleId="MLASectionHeading2">
    <w:name w:val="MLA Section Heading 2"/>
    <w:basedOn w:val="MLA"/>
    <w:next w:val="MLA"/>
    <w:rsid w:val="00211BF1"/>
    <w:pPr>
      <w:ind w:firstLine="0"/>
      <w:outlineLvl w:val="1"/>
    </w:pPr>
    <w:rPr>
      <w:i/>
      <w:szCs w:val="24"/>
    </w:rPr>
  </w:style>
  <w:style w:type="paragraph" w:customStyle="1" w:styleId="MLASectionHeading3">
    <w:name w:val="MLA Section Heading 3"/>
    <w:basedOn w:val="MLA"/>
    <w:next w:val="MLA"/>
    <w:rsid w:val="00211BF1"/>
    <w:pPr>
      <w:ind w:firstLine="0"/>
      <w:jc w:val="center"/>
      <w:outlineLvl w:val="2"/>
    </w:pPr>
    <w:rPr>
      <w:b/>
      <w:szCs w:val="24"/>
    </w:rPr>
  </w:style>
  <w:style w:type="paragraph" w:customStyle="1" w:styleId="MLASectionHeading4">
    <w:name w:val="MLA Section Heading 4"/>
    <w:basedOn w:val="MLA"/>
    <w:next w:val="MLA"/>
    <w:rsid w:val="00211BF1"/>
    <w:pPr>
      <w:ind w:firstLine="0"/>
      <w:jc w:val="center"/>
      <w:outlineLvl w:val="3"/>
    </w:pPr>
    <w:rPr>
      <w:i/>
      <w:szCs w:val="24"/>
    </w:rPr>
  </w:style>
  <w:style w:type="paragraph" w:customStyle="1" w:styleId="MLASectionHeading5">
    <w:name w:val="MLA Section Heading 5"/>
    <w:basedOn w:val="MLA"/>
    <w:next w:val="MLA"/>
    <w:rsid w:val="00211BF1"/>
    <w:pPr>
      <w:ind w:firstLine="0"/>
      <w:outlineLvl w:val="4"/>
    </w:pPr>
    <w:rPr>
      <w:szCs w:val="24"/>
      <w:u w:val="single"/>
    </w:rPr>
  </w:style>
  <w:style w:type="paragraph" w:customStyle="1" w:styleId="MLATitleInfo">
    <w:name w:val="MLA Title Info"/>
    <w:basedOn w:val="MLA"/>
    <w:next w:val="MLA"/>
    <w:rsid w:val="00035FF6"/>
    <w:pPr>
      <w:ind w:firstLine="0"/>
    </w:pPr>
  </w:style>
  <w:style w:type="paragraph" w:customStyle="1" w:styleId="APAHeadingCenterIncludedInTOC">
    <w:name w:val="APA Heading Center Included In TOC"/>
    <w:basedOn w:val="APA"/>
    <w:next w:val="APA"/>
    <w:link w:val="APAHeadingCenterIncludedInTOCChar"/>
    <w:rsid w:val="00827EE9"/>
    <w:pPr>
      <w:ind w:firstLine="0"/>
      <w:jc w:val="center"/>
      <w:outlineLvl w:val="0"/>
    </w:pPr>
  </w:style>
  <w:style w:type="character" w:customStyle="1" w:styleId="APAHeadingCenterIncludedInTOCChar">
    <w:name w:val="APA Heading Center Included In TOC Char"/>
    <w:basedOn w:val="DefaultParagraphFont"/>
    <w:link w:val="APAHeadingCenterIncludedInTOC"/>
    <w:rsid w:val="00827EE9"/>
    <w:rPr>
      <w:rFonts w:asciiTheme="minorHAnsi" w:eastAsiaTheme="minorHAnsi" w:hAnsiTheme="minorHAnsi" w:cstheme="minorBidi"/>
      <w:sz w:val="24"/>
      <w:szCs w:val="22"/>
    </w:rPr>
  </w:style>
  <w:style w:type="paragraph" w:styleId="ListParagraph">
    <w:name w:val="List Paragraph"/>
    <w:basedOn w:val="Normal"/>
    <w:uiPriority w:val="34"/>
    <w:qFormat/>
    <w:rsid w:val="008B080A"/>
    <w:pPr>
      <w:ind w:left="720"/>
      <w:contextualSpacing/>
    </w:pPr>
  </w:style>
  <w:style w:type="character" w:styleId="Hyperlink">
    <w:name w:val="Hyperlink"/>
    <w:basedOn w:val="DefaultParagraphFont"/>
    <w:uiPriority w:val="99"/>
    <w:unhideWhenUsed/>
    <w:rsid w:val="00D336CA"/>
    <w:rPr>
      <w:color w:val="0000FF" w:themeColor="hyperlink"/>
      <w:u w:val="single"/>
    </w:rPr>
  </w:style>
  <w:style w:type="paragraph" w:styleId="NormalWeb">
    <w:name w:val="Normal (Web)"/>
    <w:basedOn w:val="Normal"/>
    <w:uiPriority w:val="99"/>
    <w:unhideWhenUsed/>
    <w:rsid w:val="00D336CA"/>
    <w:pPr>
      <w:spacing w:before="100" w:beforeAutospacing="1" w:after="100" w:afterAutospacing="1" w:line="240" w:lineRule="auto"/>
    </w:pPr>
    <w:rPr>
      <w:rFonts w:ascii="Times" w:eastAsiaTheme="minorEastAsia" w:hAnsi="Times" w:cs="Times New Roman"/>
      <w:sz w:val="20"/>
      <w:szCs w:val="20"/>
    </w:rPr>
  </w:style>
  <w:style w:type="character" w:customStyle="1" w:styleId="apple-converted-space">
    <w:name w:val="apple-converted-space"/>
    <w:basedOn w:val="DefaultParagraphFont"/>
    <w:rsid w:val="00D336CA"/>
  </w:style>
  <w:style w:type="character" w:styleId="Emphasis">
    <w:name w:val="Emphasis"/>
    <w:basedOn w:val="DefaultParagraphFont"/>
    <w:uiPriority w:val="20"/>
    <w:qFormat/>
    <w:rsid w:val="00D336CA"/>
    <w:rPr>
      <w:i/>
      <w:iCs/>
    </w:rPr>
  </w:style>
  <w:style w:type="character" w:styleId="FollowedHyperlink">
    <w:name w:val="FollowedHyperlink"/>
    <w:basedOn w:val="DefaultParagraphFont"/>
    <w:rsid w:val="00440DC8"/>
    <w:rPr>
      <w:color w:val="800080" w:themeColor="followedHyperlink"/>
      <w:u w:val="single"/>
    </w:rPr>
  </w:style>
  <w:style w:type="character" w:customStyle="1" w:styleId="careers1">
    <w:name w:val="careers1"/>
    <w:basedOn w:val="DefaultParagraphFont"/>
    <w:rsid w:val="00467969"/>
  </w:style>
  <w:style w:type="character" w:customStyle="1" w:styleId="careers3">
    <w:name w:val="careers3"/>
    <w:basedOn w:val="DefaultParagraphFont"/>
    <w:rsid w:val="00467969"/>
  </w:style>
  <w:style w:type="character" w:customStyle="1" w:styleId="Heading5Char">
    <w:name w:val="Heading 5 Char"/>
    <w:basedOn w:val="DefaultParagraphFont"/>
    <w:link w:val="Heading5"/>
    <w:uiPriority w:val="9"/>
    <w:rsid w:val="00517CAA"/>
    <w:rPr>
      <w:rFonts w:ascii="Times" w:hAnsi="Times"/>
      <w:b/>
      <w:bCs/>
    </w:rPr>
  </w:style>
  <w:style w:type="character" w:styleId="Strong">
    <w:name w:val="Strong"/>
    <w:basedOn w:val="DefaultParagraphFont"/>
    <w:uiPriority w:val="22"/>
    <w:qFormat/>
    <w:rsid w:val="00AE2D58"/>
    <w:rPr>
      <w:b/>
      <w:bCs/>
    </w:rPr>
  </w:style>
  <w:style w:type="character" w:customStyle="1" w:styleId="Heading3Char">
    <w:name w:val="Heading 3 Char"/>
    <w:basedOn w:val="DefaultParagraphFont"/>
    <w:link w:val="Heading3"/>
    <w:semiHidden/>
    <w:rsid w:val="006178ED"/>
    <w:rPr>
      <w:rFonts w:asciiTheme="majorHAnsi" w:eastAsiaTheme="majorEastAsia" w:hAnsiTheme="majorHAnsi" w:cstheme="majorBidi"/>
      <w:b/>
      <w:bCs/>
      <w:color w:val="4F81BD" w:themeColor="accent1"/>
      <w:sz w:val="22"/>
      <w:szCs w:val="22"/>
    </w:rPr>
  </w:style>
  <w:style w:type="character" w:customStyle="1" w:styleId="Heading2Char">
    <w:name w:val="Heading 2 Char"/>
    <w:basedOn w:val="DefaultParagraphFont"/>
    <w:link w:val="Heading2"/>
    <w:rsid w:val="00CA6F30"/>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rsid w:val="00CA6F3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CA6F30"/>
    <w:rPr>
      <w:rFonts w:ascii="Lucida Grande" w:eastAsiaTheme="minorHAnsi" w:hAnsi="Lucida Grande" w:cs="Lucida Grande"/>
      <w:sz w:val="18"/>
      <w:szCs w:val="18"/>
    </w:rPr>
  </w:style>
  <w:style w:type="character" w:customStyle="1" w:styleId="a">
    <w:name w:val="a"/>
    <w:basedOn w:val="DefaultParagraphFont"/>
    <w:rsid w:val="00735457"/>
  </w:style>
  <w:style w:type="character" w:customStyle="1" w:styleId="Heading4Char">
    <w:name w:val="Heading 4 Char"/>
    <w:basedOn w:val="DefaultParagraphFont"/>
    <w:link w:val="Heading4"/>
    <w:semiHidden/>
    <w:rsid w:val="00961A37"/>
    <w:rPr>
      <w:rFonts w:asciiTheme="majorHAnsi" w:eastAsiaTheme="majorEastAsia" w:hAnsiTheme="majorHAnsi" w:cstheme="majorBidi"/>
      <w:b/>
      <w:bCs/>
      <w:i/>
      <w:iCs/>
      <w:color w:val="4F81BD" w:themeColor="accent1"/>
      <w:sz w:val="22"/>
      <w:szCs w:val="22"/>
    </w:rPr>
  </w:style>
  <w:style w:type="character" w:customStyle="1" w:styleId="Heading1Char">
    <w:name w:val="Heading 1 Char"/>
    <w:basedOn w:val="DefaultParagraphFont"/>
    <w:link w:val="Heading1"/>
    <w:rsid w:val="00F61D90"/>
    <w:rPr>
      <w:rFonts w:asciiTheme="majorHAnsi" w:eastAsiaTheme="majorEastAsia" w:hAnsiTheme="majorHAnsi" w:cstheme="majorBidi"/>
      <w:b/>
      <w:bCs/>
      <w:color w:val="345A8A" w:themeColor="accent1" w:themeShade="B5"/>
      <w:sz w:val="32"/>
      <w:szCs w:val="32"/>
    </w:rPr>
  </w:style>
  <w:style w:type="character" w:customStyle="1" w:styleId="courseid">
    <w:name w:val="courseid"/>
    <w:basedOn w:val="DefaultParagraphFont"/>
    <w:rsid w:val="007752B1"/>
  </w:style>
  <w:style w:type="character" w:customStyle="1" w:styleId="warning">
    <w:name w:val="warning"/>
    <w:basedOn w:val="DefaultParagraphFont"/>
    <w:rsid w:val="007752B1"/>
  </w:style>
  <w:style w:type="paragraph" w:styleId="HTMLPreformatted">
    <w:name w:val="HTML Preformatted"/>
    <w:basedOn w:val="Normal"/>
    <w:link w:val="HTMLPreformattedChar"/>
    <w:uiPriority w:val="99"/>
    <w:unhideWhenUsed/>
    <w:rsid w:val="008D5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sz w:val="20"/>
      <w:szCs w:val="20"/>
    </w:rPr>
  </w:style>
  <w:style w:type="character" w:customStyle="1" w:styleId="HTMLPreformattedChar">
    <w:name w:val="HTML Preformatted Char"/>
    <w:basedOn w:val="DefaultParagraphFont"/>
    <w:link w:val="HTMLPreformatted"/>
    <w:uiPriority w:val="99"/>
    <w:rsid w:val="008D5E63"/>
    <w:rPr>
      <w:rFonts w:ascii="Courier" w:hAnsi="Courier" w:cs="Courie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080A"/>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F61D9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nhideWhenUsed/>
    <w:qFormat/>
    <w:rsid w:val="00CA6F3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6178E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61A3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517CAA"/>
    <w:pPr>
      <w:spacing w:before="100" w:beforeAutospacing="1" w:after="100" w:afterAutospacing="1" w:line="240" w:lineRule="auto"/>
      <w:outlineLvl w:val="4"/>
    </w:pPr>
    <w:rPr>
      <w:rFonts w:ascii="Times" w:eastAsia="Times New Roman" w:hAnsi="Times"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96AC0"/>
    <w:pPr>
      <w:tabs>
        <w:tab w:val="center" w:pos="4320"/>
        <w:tab w:val="right" w:pos="8640"/>
      </w:tabs>
    </w:pPr>
  </w:style>
  <w:style w:type="paragraph" w:customStyle="1" w:styleId="APA">
    <w:name w:val="APA"/>
    <w:basedOn w:val="BodyText"/>
    <w:rsid w:val="00C96AC0"/>
    <w:pPr>
      <w:spacing w:after="0" w:line="480" w:lineRule="auto"/>
      <w:ind w:firstLine="720"/>
    </w:pPr>
    <w:rPr>
      <w:sz w:val="24"/>
    </w:rPr>
  </w:style>
  <w:style w:type="paragraph" w:styleId="BodyText">
    <w:name w:val="Body Text"/>
    <w:basedOn w:val="Normal"/>
    <w:rsid w:val="00C96AC0"/>
    <w:pPr>
      <w:spacing w:after="120"/>
    </w:pPr>
  </w:style>
  <w:style w:type="paragraph" w:styleId="Footer">
    <w:name w:val="footer"/>
    <w:basedOn w:val="Normal"/>
    <w:rsid w:val="00C96AC0"/>
    <w:pPr>
      <w:tabs>
        <w:tab w:val="center" w:pos="4320"/>
        <w:tab w:val="right" w:pos="8640"/>
      </w:tabs>
    </w:pPr>
  </w:style>
  <w:style w:type="character" w:styleId="PageNumber">
    <w:name w:val="page number"/>
    <w:basedOn w:val="DefaultParagraphFont"/>
    <w:rsid w:val="00C96AC0"/>
  </w:style>
  <w:style w:type="paragraph" w:customStyle="1" w:styleId="APAHeading1">
    <w:name w:val="APA Heading 1"/>
    <w:basedOn w:val="APA"/>
    <w:next w:val="APA"/>
    <w:rsid w:val="004B26B0"/>
    <w:pPr>
      <w:ind w:firstLine="0"/>
      <w:jc w:val="center"/>
      <w:outlineLvl w:val="0"/>
    </w:pPr>
    <w:rPr>
      <w:b/>
    </w:rPr>
  </w:style>
  <w:style w:type="paragraph" w:customStyle="1" w:styleId="APAHeading2">
    <w:name w:val="APA Heading 2"/>
    <w:basedOn w:val="APAHeading1"/>
    <w:next w:val="APA"/>
    <w:rsid w:val="004B26B0"/>
    <w:pPr>
      <w:jc w:val="left"/>
      <w:outlineLvl w:val="1"/>
    </w:pPr>
  </w:style>
  <w:style w:type="paragraph" w:customStyle="1" w:styleId="APAHeading3">
    <w:name w:val="APA Heading 3"/>
    <w:basedOn w:val="APAHeading1"/>
    <w:next w:val="APA"/>
    <w:rsid w:val="004B26B0"/>
    <w:pPr>
      <w:ind w:firstLine="720"/>
      <w:jc w:val="left"/>
      <w:outlineLvl w:val="2"/>
    </w:pPr>
  </w:style>
  <w:style w:type="paragraph" w:customStyle="1" w:styleId="APAHeading4">
    <w:name w:val="APA Heading 4"/>
    <w:basedOn w:val="APAHeading1"/>
    <w:next w:val="APA"/>
    <w:rsid w:val="000428F1"/>
    <w:pPr>
      <w:ind w:firstLine="720"/>
      <w:jc w:val="left"/>
      <w:outlineLvl w:val="3"/>
    </w:pPr>
    <w:rPr>
      <w:i/>
    </w:rPr>
  </w:style>
  <w:style w:type="paragraph" w:customStyle="1" w:styleId="APAHeading5">
    <w:name w:val="APA Heading 5"/>
    <w:basedOn w:val="APAHeading1"/>
    <w:next w:val="APA"/>
    <w:rsid w:val="00C53F13"/>
    <w:pPr>
      <w:ind w:firstLine="720"/>
      <w:jc w:val="left"/>
      <w:outlineLvl w:val="4"/>
    </w:pPr>
    <w:rPr>
      <w:b w:val="0"/>
      <w:i/>
    </w:rPr>
  </w:style>
  <w:style w:type="paragraph" w:customStyle="1" w:styleId="APABlockQuote1stpara">
    <w:name w:val="APA Block Quote 1st para"/>
    <w:basedOn w:val="APA"/>
    <w:next w:val="APA"/>
    <w:rsid w:val="00C96AC0"/>
    <w:pPr>
      <w:ind w:left="720" w:firstLine="0"/>
    </w:pPr>
  </w:style>
  <w:style w:type="paragraph" w:customStyle="1" w:styleId="APABlockQuoteSubsequentPara">
    <w:name w:val="APA Block Quote Subsequent Para"/>
    <w:basedOn w:val="APA"/>
    <w:next w:val="APA"/>
    <w:rsid w:val="00C96AC0"/>
    <w:pPr>
      <w:ind w:left="720"/>
    </w:pPr>
  </w:style>
  <w:style w:type="paragraph" w:customStyle="1" w:styleId="APAAbstract">
    <w:name w:val="APA Abstract"/>
    <w:basedOn w:val="APA"/>
    <w:rsid w:val="001E6595"/>
    <w:pPr>
      <w:ind w:firstLine="0"/>
    </w:pPr>
  </w:style>
  <w:style w:type="paragraph" w:customStyle="1" w:styleId="APARunningHead">
    <w:name w:val="APA Running Head"/>
    <w:basedOn w:val="Normal"/>
    <w:rsid w:val="00C96AC0"/>
    <w:pPr>
      <w:spacing w:line="480" w:lineRule="auto"/>
    </w:pPr>
    <w:rPr>
      <w:sz w:val="24"/>
    </w:rPr>
  </w:style>
  <w:style w:type="paragraph" w:customStyle="1" w:styleId="APAPageHeading">
    <w:name w:val="APA Page Heading"/>
    <w:basedOn w:val="APA"/>
    <w:rsid w:val="004A1B0D"/>
    <w:pPr>
      <w:tabs>
        <w:tab w:val="right" w:pos="9360"/>
      </w:tabs>
      <w:ind w:firstLine="0"/>
    </w:pPr>
  </w:style>
  <w:style w:type="paragraph" w:customStyle="1" w:styleId="APAReference">
    <w:name w:val="APA Reference"/>
    <w:basedOn w:val="APA"/>
    <w:rsid w:val="00C96AC0"/>
    <w:pPr>
      <w:ind w:left="720" w:hanging="720"/>
    </w:pPr>
  </w:style>
  <w:style w:type="paragraph" w:customStyle="1" w:styleId="APAHeadingCenter">
    <w:name w:val="APA Heading Center"/>
    <w:basedOn w:val="APA"/>
    <w:next w:val="APA"/>
    <w:rsid w:val="00640162"/>
    <w:pPr>
      <w:ind w:firstLine="0"/>
      <w:jc w:val="center"/>
    </w:pPr>
  </w:style>
  <w:style w:type="paragraph" w:customStyle="1" w:styleId="MLA">
    <w:name w:val="MLA"/>
    <w:rsid w:val="00964BF9"/>
    <w:pPr>
      <w:spacing w:line="480" w:lineRule="auto"/>
      <w:ind w:firstLine="720"/>
    </w:pPr>
    <w:rPr>
      <w:sz w:val="24"/>
    </w:rPr>
  </w:style>
  <w:style w:type="paragraph" w:customStyle="1" w:styleId="MLAReference">
    <w:name w:val="MLA Reference"/>
    <w:basedOn w:val="MLA"/>
    <w:rsid w:val="00964BF9"/>
    <w:pPr>
      <w:ind w:left="720" w:hanging="720"/>
    </w:pPr>
  </w:style>
  <w:style w:type="paragraph" w:customStyle="1" w:styleId="MLAPageHeading">
    <w:name w:val="MLA Page Heading"/>
    <w:basedOn w:val="MLA"/>
    <w:next w:val="MLA"/>
    <w:rsid w:val="000D2B19"/>
    <w:pPr>
      <w:ind w:firstLine="0"/>
      <w:jc w:val="right"/>
    </w:pPr>
  </w:style>
  <w:style w:type="paragraph" w:customStyle="1" w:styleId="MLAHeadingCenter">
    <w:name w:val="MLA Heading Center"/>
    <w:basedOn w:val="APAHeadingCenter"/>
    <w:next w:val="MLA"/>
    <w:rsid w:val="00964BF9"/>
  </w:style>
  <w:style w:type="paragraph" w:customStyle="1" w:styleId="MLASectionHeading1">
    <w:name w:val="MLA Section Heading 1"/>
    <w:basedOn w:val="MLA"/>
    <w:next w:val="MLA"/>
    <w:rsid w:val="00211BF1"/>
    <w:pPr>
      <w:ind w:firstLine="0"/>
      <w:outlineLvl w:val="0"/>
    </w:pPr>
    <w:rPr>
      <w:b/>
      <w:szCs w:val="24"/>
    </w:rPr>
  </w:style>
  <w:style w:type="paragraph" w:customStyle="1" w:styleId="MLASectionHeading2">
    <w:name w:val="MLA Section Heading 2"/>
    <w:basedOn w:val="MLA"/>
    <w:next w:val="MLA"/>
    <w:rsid w:val="00211BF1"/>
    <w:pPr>
      <w:ind w:firstLine="0"/>
      <w:outlineLvl w:val="1"/>
    </w:pPr>
    <w:rPr>
      <w:i/>
      <w:szCs w:val="24"/>
    </w:rPr>
  </w:style>
  <w:style w:type="paragraph" w:customStyle="1" w:styleId="MLASectionHeading3">
    <w:name w:val="MLA Section Heading 3"/>
    <w:basedOn w:val="MLA"/>
    <w:next w:val="MLA"/>
    <w:rsid w:val="00211BF1"/>
    <w:pPr>
      <w:ind w:firstLine="0"/>
      <w:jc w:val="center"/>
      <w:outlineLvl w:val="2"/>
    </w:pPr>
    <w:rPr>
      <w:b/>
      <w:szCs w:val="24"/>
    </w:rPr>
  </w:style>
  <w:style w:type="paragraph" w:customStyle="1" w:styleId="MLASectionHeading4">
    <w:name w:val="MLA Section Heading 4"/>
    <w:basedOn w:val="MLA"/>
    <w:next w:val="MLA"/>
    <w:rsid w:val="00211BF1"/>
    <w:pPr>
      <w:ind w:firstLine="0"/>
      <w:jc w:val="center"/>
      <w:outlineLvl w:val="3"/>
    </w:pPr>
    <w:rPr>
      <w:i/>
      <w:szCs w:val="24"/>
    </w:rPr>
  </w:style>
  <w:style w:type="paragraph" w:customStyle="1" w:styleId="MLASectionHeading5">
    <w:name w:val="MLA Section Heading 5"/>
    <w:basedOn w:val="MLA"/>
    <w:next w:val="MLA"/>
    <w:rsid w:val="00211BF1"/>
    <w:pPr>
      <w:ind w:firstLine="0"/>
      <w:outlineLvl w:val="4"/>
    </w:pPr>
    <w:rPr>
      <w:szCs w:val="24"/>
      <w:u w:val="single"/>
    </w:rPr>
  </w:style>
  <w:style w:type="paragraph" w:customStyle="1" w:styleId="MLATitleInfo">
    <w:name w:val="MLA Title Info"/>
    <w:basedOn w:val="MLA"/>
    <w:next w:val="MLA"/>
    <w:rsid w:val="00035FF6"/>
    <w:pPr>
      <w:ind w:firstLine="0"/>
    </w:pPr>
  </w:style>
  <w:style w:type="paragraph" w:customStyle="1" w:styleId="APAHeadingCenterIncludedInTOC">
    <w:name w:val="APA Heading Center Included In TOC"/>
    <w:basedOn w:val="APA"/>
    <w:next w:val="APA"/>
    <w:link w:val="APAHeadingCenterIncludedInTOCChar"/>
    <w:rsid w:val="00827EE9"/>
    <w:pPr>
      <w:ind w:firstLine="0"/>
      <w:jc w:val="center"/>
      <w:outlineLvl w:val="0"/>
    </w:pPr>
  </w:style>
  <w:style w:type="character" w:customStyle="1" w:styleId="APAHeadingCenterIncludedInTOCChar">
    <w:name w:val="APA Heading Center Included In TOC Char"/>
    <w:basedOn w:val="DefaultParagraphFont"/>
    <w:link w:val="APAHeadingCenterIncludedInTOC"/>
    <w:rsid w:val="00827EE9"/>
    <w:rPr>
      <w:rFonts w:asciiTheme="minorHAnsi" w:eastAsiaTheme="minorHAnsi" w:hAnsiTheme="minorHAnsi" w:cstheme="minorBidi"/>
      <w:sz w:val="24"/>
      <w:szCs w:val="22"/>
    </w:rPr>
  </w:style>
  <w:style w:type="paragraph" w:styleId="ListParagraph">
    <w:name w:val="List Paragraph"/>
    <w:basedOn w:val="Normal"/>
    <w:uiPriority w:val="34"/>
    <w:qFormat/>
    <w:rsid w:val="008B080A"/>
    <w:pPr>
      <w:ind w:left="720"/>
      <w:contextualSpacing/>
    </w:pPr>
  </w:style>
  <w:style w:type="character" w:styleId="Hyperlink">
    <w:name w:val="Hyperlink"/>
    <w:basedOn w:val="DefaultParagraphFont"/>
    <w:uiPriority w:val="99"/>
    <w:unhideWhenUsed/>
    <w:rsid w:val="00D336CA"/>
    <w:rPr>
      <w:color w:val="0000FF" w:themeColor="hyperlink"/>
      <w:u w:val="single"/>
    </w:rPr>
  </w:style>
  <w:style w:type="paragraph" w:styleId="NormalWeb">
    <w:name w:val="Normal (Web)"/>
    <w:basedOn w:val="Normal"/>
    <w:uiPriority w:val="99"/>
    <w:unhideWhenUsed/>
    <w:rsid w:val="00D336CA"/>
    <w:pPr>
      <w:spacing w:before="100" w:beforeAutospacing="1" w:after="100" w:afterAutospacing="1" w:line="240" w:lineRule="auto"/>
    </w:pPr>
    <w:rPr>
      <w:rFonts w:ascii="Times" w:eastAsiaTheme="minorEastAsia" w:hAnsi="Times" w:cs="Times New Roman"/>
      <w:sz w:val="20"/>
      <w:szCs w:val="20"/>
    </w:rPr>
  </w:style>
  <w:style w:type="character" w:customStyle="1" w:styleId="apple-converted-space">
    <w:name w:val="apple-converted-space"/>
    <w:basedOn w:val="DefaultParagraphFont"/>
    <w:rsid w:val="00D336CA"/>
  </w:style>
  <w:style w:type="character" w:styleId="Emphasis">
    <w:name w:val="Emphasis"/>
    <w:basedOn w:val="DefaultParagraphFont"/>
    <w:uiPriority w:val="20"/>
    <w:qFormat/>
    <w:rsid w:val="00D336CA"/>
    <w:rPr>
      <w:i/>
      <w:iCs/>
    </w:rPr>
  </w:style>
  <w:style w:type="character" w:styleId="FollowedHyperlink">
    <w:name w:val="FollowedHyperlink"/>
    <w:basedOn w:val="DefaultParagraphFont"/>
    <w:rsid w:val="00440DC8"/>
    <w:rPr>
      <w:color w:val="800080" w:themeColor="followedHyperlink"/>
      <w:u w:val="single"/>
    </w:rPr>
  </w:style>
  <w:style w:type="character" w:customStyle="1" w:styleId="careers1">
    <w:name w:val="careers1"/>
    <w:basedOn w:val="DefaultParagraphFont"/>
    <w:rsid w:val="00467969"/>
  </w:style>
  <w:style w:type="character" w:customStyle="1" w:styleId="careers3">
    <w:name w:val="careers3"/>
    <w:basedOn w:val="DefaultParagraphFont"/>
    <w:rsid w:val="00467969"/>
  </w:style>
  <w:style w:type="character" w:customStyle="1" w:styleId="Heading5Char">
    <w:name w:val="Heading 5 Char"/>
    <w:basedOn w:val="DefaultParagraphFont"/>
    <w:link w:val="Heading5"/>
    <w:uiPriority w:val="9"/>
    <w:rsid w:val="00517CAA"/>
    <w:rPr>
      <w:rFonts w:ascii="Times" w:hAnsi="Times"/>
      <w:b/>
      <w:bCs/>
    </w:rPr>
  </w:style>
  <w:style w:type="character" w:styleId="Strong">
    <w:name w:val="Strong"/>
    <w:basedOn w:val="DefaultParagraphFont"/>
    <w:uiPriority w:val="22"/>
    <w:qFormat/>
    <w:rsid w:val="00AE2D58"/>
    <w:rPr>
      <w:b/>
      <w:bCs/>
    </w:rPr>
  </w:style>
  <w:style w:type="character" w:customStyle="1" w:styleId="Heading3Char">
    <w:name w:val="Heading 3 Char"/>
    <w:basedOn w:val="DefaultParagraphFont"/>
    <w:link w:val="Heading3"/>
    <w:semiHidden/>
    <w:rsid w:val="006178ED"/>
    <w:rPr>
      <w:rFonts w:asciiTheme="majorHAnsi" w:eastAsiaTheme="majorEastAsia" w:hAnsiTheme="majorHAnsi" w:cstheme="majorBidi"/>
      <w:b/>
      <w:bCs/>
      <w:color w:val="4F81BD" w:themeColor="accent1"/>
      <w:sz w:val="22"/>
      <w:szCs w:val="22"/>
    </w:rPr>
  </w:style>
  <w:style w:type="character" w:customStyle="1" w:styleId="Heading2Char">
    <w:name w:val="Heading 2 Char"/>
    <w:basedOn w:val="DefaultParagraphFont"/>
    <w:link w:val="Heading2"/>
    <w:rsid w:val="00CA6F30"/>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rsid w:val="00CA6F3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CA6F30"/>
    <w:rPr>
      <w:rFonts w:ascii="Lucida Grande" w:eastAsiaTheme="minorHAnsi" w:hAnsi="Lucida Grande" w:cs="Lucida Grande"/>
      <w:sz w:val="18"/>
      <w:szCs w:val="18"/>
    </w:rPr>
  </w:style>
  <w:style w:type="character" w:customStyle="1" w:styleId="a">
    <w:name w:val="a"/>
    <w:basedOn w:val="DefaultParagraphFont"/>
    <w:rsid w:val="00735457"/>
  </w:style>
  <w:style w:type="character" w:customStyle="1" w:styleId="Heading4Char">
    <w:name w:val="Heading 4 Char"/>
    <w:basedOn w:val="DefaultParagraphFont"/>
    <w:link w:val="Heading4"/>
    <w:semiHidden/>
    <w:rsid w:val="00961A37"/>
    <w:rPr>
      <w:rFonts w:asciiTheme="majorHAnsi" w:eastAsiaTheme="majorEastAsia" w:hAnsiTheme="majorHAnsi" w:cstheme="majorBidi"/>
      <w:b/>
      <w:bCs/>
      <w:i/>
      <w:iCs/>
      <w:color w:val="4F81BD" w:themeColor="accent1"/>
      <w:sz w:val="22"/>
      <w:szCs w:val="22"/>
    </w:rPr>
  </w:style>
  <w:style w:type="character" w:customStyle="1" w:styleId="Heading1Char">
    <w:name w:val="Heading 1 Char"/>
    <w:basedOn w:val="DefaultParagraphFont"/>
    <w:link w:val="Heading1"/>
    <w:rsid w:val="00F61D90"/>
    <w:rPr>
      <w:rFonts w:asciiTheme="majorHAnsi" w:eastAsiaTheme="majorEastAsia" w:hAnsiTheme="majorHAnsi" w:cstheme="majorBidi"/>
      <w:b/>
      <w:bCs/>
      <w:color w:val="345A8A" w:themeColor="accent1" w:themeShade="B5"/>
      <w:sz w:val="32"/>
      <w:szCs w:val="32"/>
    </w:rPr>
  </w:style>
  <w:style w:type="character" w:customStyle="1" w:styleId="courseid">
    <w:name w:val="courseid"/>
    <w:basedOn w:val="DefaultParagraphFont"/>
    <w:rsid w:val="007752B1"/>
  </w:style>
  <w:style w:type="character" w:customStyle="1" w:styleId="warning">
    <w:name w:val="warning"/>
    <w:basedOn w:val="DefaultParagraphFont"/>
    <w:rsid w:val="007752B1"/>
  </w:style>
  <w:style w:type="paragraph" w:styleId="HTMLPreformatted">
    <w:name w:val="HTML Preformatted"/>
    <w:basedOn w:val="Normal"/>
    <w:link w:val="HTMLPreformattedChar"/>
    <w:uiPriority w:val="99"/>
    <w:unhideWhenUsed/>
    <w:rsid w:val="008D5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sz w:val="20"/>
      <w:szCs w:val="20"/>
    </w:rPr>
  </w:style>
  <w:style w:type="character" w:customStyle="1" w:styleId="HTMLPreformattedChar">
    <w:name w:val="HTML Preformatted Char"/>
    <w:basedOn w:val="DefaultParagraphFont"/>
    <w:link w:val="HTMLPreformatted"/>
    <w:uiPriority w:val="99"/>
    <w:rsid w:val="008D5E63"/>
    <w:rPr>
      <w:rFonts w:ascii="Courier" w:hAnsi="Courier" w:cs="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8332">
      <w:bodyDiv w:val="1"/>
      <w:marLeft w:val="0"/>
      <w:marRight w:val="0"/>
      <w:marTop w:val="0"/>
      <w:marBottom w:val="0"/>
      <w:divBdr>
        <w:top w:val="none" w:sz="0" w:space="0" w:color="auto"/>
        <w:left w:val="none" w:sz="0" w:space="0" w:color="auto"/>
        <w:bottom w:val="none" w:sz="0" w:space="0" w:color="auto"/>
        <w:right w:val="none" w:sz="0" w:space="0" w:color="auto"/>
      </w:divBdr>
    </w:div>
    <w:div w:id="78987056">
      <w:bodyDiv w:val="1"/>
      <w:marLeft w:val="0"/>
      <w:marRight w:val="0"/>
      <w:marTop w:val="0"/>
      <w:marBottom w:val="0"/>
      <w:divBdr>
        <w:top w:val="none" w:sz="0" w:space="0" w:color="auto"/>
        <w:left w:val="none" w:sz="0" w:space="0" w:color="auto"/>
        <w:bottom w:val="none" w:sz="0" w:space="0" w:color="auto"/>
        <w:right w:val="none" w:sz="0" w:space="0" w:color="auto"/>
      </w:divBdr>
    </w:div>
    <w:div w:id="106201058">
      <w:bodyDiv w:val="1"/>
      <w:marLeft w:val="0"/>
      <w:marRight w:val="0"/>
      <w:marTop w:val="0"/>
      <w:marBottom w:val="0"/>
      <w:divBdr>
        <w:top w:val="none" w:sz="0" w:space="0" w:color="auto"/>
        <w:left w:val="none" w:sz="0" w:space="0" w:color="auto"/>
        <w:bottom w:val="none" w:sz="0" w:space="0" w:color="auto"/>
        <w:right w:val="none" w:sz="0" w:space="0" w:color="auto"/>
      </w:divBdr>
    </w:div>
    <w:div w:id="153641688">
      <w:bodyDiv w:val="1"/>
      <w:marLeft w:val="0"/>
      <w:marRight w:val="0"/>
      <w:marTop w:val="0"/>
      <w:marBottom w:val="0"/>
      <w:divBdr>
        <w:top w:val="none" w:sz="0" w:space="0" w:color="auto"/>
        <w:left w:val="none" w:sz="0" w:space="0" w:color="auto"/>
        <w:bottom w:val="none" w:sz="0" w:space="0" w:color="auto"/>
        <w:right w:val="none" w:sz="0" w:space="0" w:color="auto"/>
      </w:divBdr>
    </w:div>
    <w:div w:id="159203801">
      <w:bodyDiv w:val="1"/>
      <w:marLeft w:val="0"/>
      <w:marRight w:val="0"/>
      <w:marTop w:val="0"/>
      <w:marBottom w:val="0"/>
      <w:divBdr>
        <w:top w:val="none" w:sz="0" w:space="0" w:color="auto"/>
        <w:left w:val="none" w:sz="0" w:space="0" w:color="auto"/>
        <w:bottom w:val="none" w:sz="0" w:space="0" w:color="auto"/>
        <w:right w:val="none" w:sz="0" w:space="0" w:color="auto"/>
      </w:divBdr>
    </w:div>
    <w:div w:id="164249873">
      <w:bodyDiv w:val="1"/>
      <w:marLeft w:val="0"/>
      <w:marRight w:val="0"/>
      <w:marTop w:val="0"/>
      <w:marBottom w:val="0"/>
      <w:divBdr>
        <w:top w:val="none" w:sz="0" w:space="0" w:color="auto"/>
        <w:left w:val="none" w:sz="0" w:space="0" w:color="auto"/>
        <w:bottom w:val="none" w:sz="0" w:space="0" w:color="auto"/>
        <w:right w:val="none" w:sz="0" w:space="0" w:color="auto"/>
      </w:divBdr>
      <w:divsChild>
        <w:div w:id="1902785707">
          <w:marLeft w:val="150"/>
          <w:marRight w:val="0"/>
          <w:marTop w:val="105"/>
          <w:marBottom w:val="150"/>
          <w:divBdr>
            <w:top w:val="dotted" w:sz="6" w:space="0" w:color="CCCCCC"/>
            <w:left w:val="dotted" w:sz="6" w:space="11" w:color="CCCCCC"/>
            <w:bottom w:val="dotted" w:sz="6" w:space="8" w:color="CCCCCC"/>
            <w:right w:val="dotted" w:sz="6" w:space="8" w:color="CCCCCC"/>
          </w:divBdr>
        </w:div>
      </w:divsChild>
    </w:div>
    <w:div w:id="169682375">
      <w:bodyDiv w:val="1"/>
      <w:marLeft w:val="0"/>
      <w:marRight w:val="0"/>
      <w:marTop w:val="0"/>
      <w:marBottom w:val="0"/>
      <w:divBdr>
        <w:top w:val="none" w:sz="0" w:space="0" w:color="auto"/>
        <w:left w:val="none" w:sz="0" w:space="0" w:color="auto"/>
        <w:bottom w:val="none" w:sz="0" w:space="0" w:color="auto"/>
        <w:right w:val="none" w:sz="0" w:space="0" w:color="auto"/>
      </w:divBdr>
    </w:div>
    <w:div w:id="177349403">
      <w:bodyDiv w:val="1"/>
      <w:marLeft w:val="0"/>
      <w:marRight w:val="0"/>
      <w:marTop w:val="0"/>
      <w:marBottom w:val="0"/>
      <w:divBdr>
        <w:top w:val="none" w:sz="0" w:space="0" w:color="auto"/>
        <w:left w:val="none" w:sz="0" w:space="0" w:color="auto"/>
        <w:bottom w:val="none" w:sz="0" w:space="0" w:color="auto"/>
        <w:right w:val="none" w:sz="0" w:space="0" w:color="auto"/>
      </w:divBdr>
    </w:div>
    <w:div w:id="236483300">
      <w:bodyDiv w:val="1"/>
      <w:marLeft w:val="0"/>
      <w:marRight w:val="0"/>
      <w:marTop w:val="0"/>
      <w:marBottom w:val="0"/>
      <w:divBdr>
        <w:top w:val="none" w:sz="0" w:space="0" w:color="auto"/>
        <w:left w:val="none" w:sz="0" w:space="0" w:color="auto"/>
        <w:bottom w:val="none" w:sz="0" w:space="0" w:color="auto"/>
        <w:right w:val="none" w:sz="0" w:space="0" w:color="auto"/>
      </w:divBdr>
    </w:div>
    <w:div w:id="239796966">
      <w:bodyDiv w:val="1"/>
      <w:marLeft w:val="0"/>
      <w:marRight w:val="0"/>
      <w:marTop w:val="0"/>
      <w:marBottom w:val="0"/>
      <w:divBdr>
        <w:top w:val="none" w:sz="0" w:space="0" w:color="auto"/>
        <w:left w:val="none" w:sz="0" w:space="0" w:color="auto"/>
        <w:bottom w:val="none" w:sz="0" w:space="0" w:color="auto"/>
        <w:right w:val="none" w:sz="0" w:space="0" w:color="auto"/>
      </w:divBdr>
    </w:div>
    <w:div w:id="271132143">
      <w:bodyDiv w:val="1"/>
      <w:marLeft w:val="0"/>
      <w:marRight w:val="0"/>
      <w:marTop w:val="0"/>
      <w:marBottom w:val="0"/>
      <w:divBdr>
        <w:top w:val="none" w:sz="0" w:space="0" w:color="auto"/>
        <w:left w:val="none" w:sz="0" w:space="0" w:color="auto"/>
        <w:bottom w:val="none" w:sz="0" w:space="0" w:color="auto"/>
        <w:right w:val="none" w:sz="0" w:space="0" w:color="auto"/>
      </w:divBdr>
    </w:div>
    <w:div w:id="287977915">
      <w:bodyDiv w:val="1"/>
      <w:marLeft w:val="0"/>
      <w:marRight w:val="0"/>
      <w:marTop w:val="0"/>
      <w:marBottom w:val="0"/>
      <w:divBdr>
        <w:top w:val="none" w:sz="0" w:space="0" w:color="auto"/>
        <w:left w:val="none" w:sz="0" w:space="0" w:color="auto"/>
        <w:bottom w:val="none" w:sz="0" w:space="0" w:color="auto"/>
        <w:right w:val="none" w:sz="0" w:space="0" w:color="auto"/>
      </w:divBdr>
    </w:div>
    <w:div w:id="362831094">
      <w:bodyDiv w:val="1"/>
      <w:marLeft w:val="0"/>
      <w:marRight w:val="0"/>
      <w:marTop w:val="0"/>
      <w:marBottom w:val="0"/>
      <w:divBdr>
        <w:top w:val="none" w:sz="0" w:space="0" w:color="auto"/>
        <w:left w:val="none" w:sz="0" w:space="0" w:color="auto"/>
        <w:bottom w:val="none" w:sz="0" w:space="0" w:color="auto"/>
        <w:right w:val="none" w:sz="0" w:space="0" w:color="auto"/>
      </w:divBdr>
    </w:div>
    <w:div w:id="372341220">
      <w:bodyDiv w:val="1"/>
      <w:marLeft w:val="0"/>
      <w:marRight w:val="0"/>
      <w:marTop w:val="0"/>
      <w:marBottom w:val="0"/>
      <w:divBdr>
        <w:top w:val="none" w:sz="0" w:space="0" w:color="auto"/>
        <w:left w:val="none" w:sz="0" w:space="0" w:color="auto"/>
        <w:bottom w:val="none" w:sz="0" w:space="0" w:color="auto"/>
        <w:right w:val="none" w:sz="0" w:space="0" w:color="auto"/>
      </w:divBdr>
    </w:div>
    <w:div w:id="390888487">
      <w:bodyDiv w:val="1"/>
      <w:marLeft w:val="0"/>
      <w:marRight w:val="0"/>
      <w:marTop w:val="0"/>
      <w:marBottom w:val="0"/>
      <w:divBdr>
        <w:top w:val="none" w:sz="0" w:space="0" w:color="auto"/>
        <w:left w:val="none" w:sz="0" w:space="0" w:color="auto"/>
        <w:bottom w:val="none" w:sz="0" w:space="0" w:color="auto"/>
        <w:right w:val="none" w:sz="0" w:space="0" w:color="auto"/>
      </w:divBdr>
    </w:div>
    <w:div w:id="465195509">
      <w:bodyDiv w:val="1"/>
      <w:marLeft w:val="0"/>
      <w:marRight w:val="0"/>
      <w:marTop w:val="0"/>
      <w:marBottom w:val="0"/>
      <w:divBdr>
        <w:top w:val="none" w:sz="0" w:space="0" w:color="auto"/>
        <w:left w:val="none" w:sz="0" w:space="0" w:color="auto"/>
        <w:bottom w:val="none" w:sz="0" w:space="0" w:color="auto"/>
        <w:right w:val="none" w:sz="0" w:space="0" w:color="auto"/>
      </w:divBdr>
    </w:div>
    <w:div w:id="491795844">
      <w:bodyDiv w:val="1"/>
      <w:marLeft w:val="0"/>
      <w:marRight w:val="0"/>
      <w:marTop w:val="0"/>
      <w:marBottom w:val="0"/>
      <w:divBdr>
        <w:top w:val="none" w:sz="0" w:space="0" w:color="auto"/>
        <w:left w:val="none" w:sz="0" w:space="0" w:color="auto"/>
        <w:bottom w:val="none" w:sz="0" w:space="0" w:color="auto"/>
        <w:right w:val="none" w:sz="0" w:space="0" w:color="auto"/>
      </w:divBdr>
    </w:div>
    <w:div w:id="498083976">
      <w:bodyDiv w:val="1"/>
      <w:marLeft w:val="0"/>
      <w:marRight w:val="0"/>
      <w:marTop w:val="0"/>
      <w:marBottom w:val="0"/>
      <w:divBdr>
        <w:top w:val="none" w:sz="0" w:space="0" w:color="auto"/>
        <w:left w:val="none" w:sz="0" w:space="0" w:color="auto"/>
        <w:bottom w:val="none" w:sz="0" w:space="0" w:color="auto"/>
        <w:right w:val="none" w:sz="0" w:space="0" w:color="auto"/>
      </w:divBdr>
    </w:div>
    <w:div w:id="527455258">
      <w:bodyDiv w:val="1"/>
      <w:marLeft w:val="0"/>
      <w:marRight w:val="0"/>
      <w:marTop w:val="0"/>
      <w:marBottom w:val="0"/>
      <w:divBdr>
        <w:top w:val="none" w:sz="0" w:space="0" w:color="auto"/>
        <w:left w:val="none" w:sz="0" w:space="0" w:color="auto"/>
        <w:bottom w:val="none" w:sz="0" w:space="0" w:color="auto"/>
        <w:right w:val="none" w:sz="0" w:space="0" w:color="auto"/>
      </w:divBdr>
    </w:div>
    <w:div w:id="537427744">
      <w:bodyDiv w:val="1"/>
      <w:marLeft w:val="0"/>
      <w:marRight w:val="0"/>
      <w:marTop w:val="0"/>
      <w:marBottom w:val="0"/>
      <w:divBdr>
        <w:top w:val="none" w:sz="0" w:space="0" w:color="auto"/>
        <w:left w:val="none" w:sz="0" w:space="0" w:color="auto"/>
        <w:bottom w:val="none" w:sz="0" w:space="0" w:color="auto"/>
        <w:right w:val="none" w:sz="0" w:space="0" w:color="auto"/>
      </w:divBdr>
    </w:div>
    <w:div w:id="547307091">
      <w:bodyDiv w:val="1"/>
      <w:marLeft w:val="0"/>
      <w:marRight w:val="0"/>
      <w:marTop w:val="0"/>
      <w:marBottom w:val="0"/>
      <w:divBdr>
        <w:top w:val="none" w:sz="0" w:space="0" w:color="auto"/>
        <w:left w:val="none" w:sz="0" w:space="0" w:color="auto"/>
        <w:bottom w:val="none" w:sz="0" w:space="0" w:color="auto"/>
        <w:right w:val="none" w:sz="0" w:space="0" w:color="auto"/>
      </w:divBdr>
    </w:div>
    <w:div w:id="560605471">
      <w:bodyDiv w:val="1"/>
      <w:marLeft w:val="0"/>
      <w:marRight w:val="0"/>
      <w:marTop w:val="0"/>
      <w:marBottom w:val="0"/>
      <w:divBdr>
        <w:top w:val="none" w:sz="0" w:space="0" w:color="auto"/>
        <w:left w:val="none" w:sz="0" w:space="0" w:color="auto"/>
        <w:bottom w:val="none" w:sz="0" w:space="0" w:color="auto"/>
        <w:right w:val="none" w:sz="0" w:space="0" w:color="auto"/>
      </w:divBdr>
    </w:div>
    <w:div w:id="585312462">
      <w:bodyDiv w:val="1"/>
      <w:marLeft w:val="0"/>
      <w:marRight w:val="0"/>
      <w:marTop w:val="0"/>
      <w:marBottom w:val="0"/>
      <w:divBdr>
        <w:top w:val="none" w:sz="0" w:space="0" w:color="auto"/>
        <w:left w:val="none" w:sz="0" w:space="0" w:color="auto"/>
        <w:bottom w:val="none" w:sz="0" w:space="0" w:color="auto"/>
        <w:right w:val="none" w:sz="0" w:space="0" w:color="auto"/>
      </w:divBdr>
    </w:div>
    <w:div w:id="588852586">
      <w:bodyDiv w:val="1"/>
      <w:marLeft w:val="0"/>
      <w:marRight w:val="0"/>
      <w:marTop w:val="0"/>
      <w:marBottom w:val="0"/>
      <w:divBdr>
        <w:top w:val="none" w:sz="0" w:space="0" w:color="auto"/>
        <w:left w:val="none" w:sz="0" w:space="0" w:color="auto"/>
        <w:bottom w:val="none" w:sz="0" w:space="0" w:color="auto"/>
        <w:right w:val="none" w:sz="0" w:space="0" w:color="auto"/>
      </w:divBdr>
    </w:div>
    <w:div w:id="593981221">
      <w:bodyDiv w:val="1"/>
      <w:marLeft w:val="0"/>
      <w:marRight w:val="0"/>
      <w:marTop w:val="0"/>
      <w:marBottom w:val="0"/>
      <w:divBdr>
        <w:top w:val="none" w:sz="0" w:space="0" w:color="auto"/>
        <w:left w:val="none" w:sz="0" w:space="0" w:color="auto"/>
        <w:bottom w:val="none" w:sz="0" w:space="0" w:color="auto"/>
        <w:right w:val="none" w:sz="0" w:space="0" w:color="auto"/>
      </w:divBdr>
    </w:div>
    <w:div w:id="641737787">
      <w:bodyDiv w:val="1"/>
      <w:marLeft w:val="0"/>
      <w:marRight w:val="0"/>
      <w:marTop w:val="0"/>
      <w:marBottom w:val="0"/>
      <w:divBdr>
        <w:top w:val="none" w:sz="0" w:space="0" w:color="auto"/>
        <w:left w:val="none" w:sz="0" w:space="0" w:color="auto"/>
        <w:bottom w:val="none" w:sz="0" w:space="0" w:color="auto"/>
        <w:right w:val="none" w:sz="0" w:space="0" w:color="auto"/>
      </w:divBdr>
    </w:div>
    <w:div w:id="670572329">
      <w:bodyDiv w:val="1"/>
      <w:marLeft w:val="0"/>
      <w:marRight w:val="0"/>
      <w:marTop w:val="0"/>
      <w:marBottom w:val="0"/>
      <w:divBdr>
        <w:top w:val="none" w:sz="0" w:space="0" w:color="auto"/>
        <w:left w:val="none" w:sz="0" w:space="0" w:color="auto"/>
        <w:bottom w:val="none" w:sz="0" w:space="0" w:color="auto"/>
        <w:right w:val="none" w:sz="0" w:space="0" w:color="auto"/>
      </w:divBdr>
    </w:div>
    <w:div w:id="673731138">
      <w:bodyDiv w:val="1"/>
      <w:marLeft w:val="0"/>
      <w:marRight w:val="0"/>
      <w:marTop w:val="0"/>
      <w:marBottom w:val="0"/>
      <w:divBdr>
        <w:top w:val="none" w:sz="0" w:space="0" w:color="auto"/>
        <w:left w:val="none" w:sz="0" w:space="0" w:color="auto"/>
        <w:bottom w:val="none" w:sz="0" w:space="0" w:color="auto"/>
        <w:right w:val="none" w:sz="0" w:space="0" w:color="auto"/>
      </w:divBdr>
      <w:divsChild>
        <w:div w:id="44918319">
          <w:marLeft w:val="150"/>
          <w:marRight w:val="0"/>
          <w:marTop w:val="105"/>
          <w:marBottom w:val="150"/>
          <w:divBdr>
            <w:top w:val="dotted" w:sz="6" w:space="0" w:color="CCCCCC"/>
            <w:left w:val="dotted" w:sz="6" w:space="11" w:color="CCCCCC"/>
            <w:bottom w:val="dotted" w:sz="6" w:space="8" w:color="CCCCCC"/>
            <w:right w:val="dotted" w:sz="6" w:space="8" w:color="CCCCCC"/>
          </w:divBdr>
        </w:div>
      </w:divsChild>
    </w:div>
    <w:div w:id="699403336">
      <w:bodyDiv w:val="1"/>
      <w:marLeft w:val="0"/>
      <w:marRight w:val="0"/>
      <w:marTop w:val="0"/>
      <w:marBottom w:val="0"/>
      <w:divBdr>
        <w:top w:val="none" w:sz="0" w:space="0" w:color="auto"/>
        <w:left w:val="none" w:sz="0" w:space="0" w:color="auto"/>
        <w:bottom w:val="none" w:sz="0" w:space="0" w:color="auto"/>
        <w:right w:val="none" w:sz="0" w:space="0" w:color="auto"/>
      </w:divBdr>
    </w:div>
    <w:div w:id="701440439">
      <w:bodyDiv w:val="1"/>
      <w:marLeft w:val="0"/>
      <w:marRight w:val="0"/>
      <w:marTop w:val="0"/>
      <w:marBottom w:val="0"/>
      <w:divBdr>
        <w:top w:val="none" w:sz="0" w:space="0" w:color="auto"/>
        <w:left w:val="none" w:sz="0" w:space="0" w:color="auto"/>
        <w:bottom w:val="none" w:sz="0" w:space="0" w:color="auto"/>
        <w:right w:val="none" w:sz="0" w:space="0" w:color="auto"/>
      </w:divBdr>
      <w:divsChild>
        <w:div w:id="1028289011">
          <w:marLeft w:val="0"/>
          <w:marRight w:val="0"/>
          <w:marTop w:val="0"/>
          <w:marBottom w:val="75"/>
          <w:divBdr>
            <w:top w:val="none" w:sz="0" w:space="0" w:color="auto"/>
            <w:left w:val="none" w:sz="0" w:space="0" w:color="auto"/>
            <w:bottom w:val="none" w:sz="0" w:space="0" w:color="auto"/>
            <w:right w:val="none" w:sz="0" w:space="0" w:color="auto"/>
          </w:divBdr>
        </w:div>
      </w:divsChild>
    </w:div>
    <w:div w:id="719130187">
      <w:bodyDiv w:val="1"/>
      <w:marLeft w:val="0"/>
      <w:marRight w:val="0"/>
      <w:marTop w:val="0"/>
      <w:marBottom w:val="0"/>
      <w:divBdr>
        <w:top w:val="none" w:sz="0" w:space="0" w:color="auto"/>
        <w:left w:val="none" w:sz="0" w:space="0" w:color="auto"/>
        <w:bottom w:val="none" w:sz="0" w:space="0" w:color="auto"/>
        <w:right w:val="none" w:sz="0" w:space="0" w:color="auto"/>
      </w:divBdr>
    </w:div>
    <w:div w:id="730420979">
      <w:bodyDiv w:val="1"/>
      <w:marLeft w:val="0"/>
      <w:marRight w:val="0"/>
      <w:marTop w:val="0"/>
      <w:marBottom w:val="0"/>
      <w:divBdr>
        <w:top w:val="none" w:sz="0" w:space="0" w:color="auto"/>
        <w:left w:val="none" w:sz="0" w:space="0" w:color="auto"/>
        <w:bottom w:val="none" w:sz="0" w:space="0" w:color="auto"/>
        <w:right w:val="none" w:sz="0" w:space="0" w:color="auto"/>
      </w:divBdr>
    </w:div>
    <w:div w:id="791942378">
      <w:bodyDiv w:val="1"/>
      <w:marLeft w:val="0"/>
      <w:marRight w:val="0"/>
      <w:marTop w:val="0"/>
      <w:marBottom w:val="0"/>
      <w:divBdr>
        <w:top w:val="none" w:sz="0" w:space="0" w:color="auto"/>
        <w:left w:val="none" w:sz="0" w:space="0" w:color="auto"/>
        <w:bottom w:val="none" w:sz="0" w:space="0" w:color="auto"/>
        <w:right w:val="none" w:sz="0" w:space="0" w:color="auto"/>
      </w:divBdr>
    </w:div>
    <w:div w:id="836574733">
      <w:bodyDiv w:val="1"/>
      <w:marLeft w:val="0"/>
      <w:marRight w:val="0"/>
      <w:marTop w:val="0"/>
      <w:marBottom w:val="0"/>
      <w:divBdr>
        <w:top w:val="none" w:sz="0" w:space="0" w:color="auto"/>
        <w:left w:val="none" w:sz="0" w:space="0" w:color="auto"/>
        <w:bottom w:val="none" w:sz="0" w:space="0" w:color="auto"/>
        <w:right w:val="none" w:sz="0" w:space="0" w:color="auto"/>
      </w:divBdr>
    </w:div>
    <w:div w:id="848787008">
      <w:bodyDiv w:val="1"/>
      <w:marLeft w:val="0"/>
      <w:marRight w:val="0"/>
      <w:marTop w:val="0"/>
      <w:marBottom w:val="0"/>
      <w:divBdr>
        <w:top w:val="none" w:sz="0" w:space="0" w:color="auto"/>
        <w:left w:val="none" w:sz="0" w:space="0" w:color="auto"/>
        <w:bottom w:val="none" w:sz="0" w:space="0" w:color="auto"/>
        <w:right w:val="none" w:sz="0" w:space="0" w:color="auto"/>
      </w:divBdr>
    </w:div>
    <w:div w:id="851649576">
      <w:bodyDiv w:val="1"/>
      <w:marLeft w:val="0"/>
      <w:marRight w:val="0"/>
      <w:marTop w:val="0"/>
      <w:marBottom w:val="0"/>
      <w:divBdr>
        <w:top w:val="none" w:sz="0" w:space="0" w:color="auto"/>
        <w:left w:val="none" w:sz="0" w:space="0" w:color="auto"/>
        <w:bottom w:val="none" w:sz="0" w:space="0" w:color="auto"/>
        <w:right w:val="none" w:sz="0" w:space="0" w:color="auto"/>
      </w:divBdr>
      <w:divsChild>
        <w:div w:id="2084836571">
          <w:marLeft w:val="150"/>
          <w:marRight w:val="0"/>
          <w:marTop w:val="105"/>
          <w:marBottom w:val="150"/>
          <w:divBdr>
            <w:top w:val="dotted" w:sz="6" w:space="0" w:color="CCCCCC"/>
            <w:left w:val="dotted" w:sz="6" w:space="11" w:color="CCCCCC"/>
            <w:bottom w:val="dotted" w:sz="6" w:space="8" w:color="CCCCCC"/>
            <w:right w:val="dotted" w:sz="6" w:space="8" w:color="CCCCCC"/>
          </w:divBdr>
        </w:div>
      </w:divsChild>
    </w:div>
    <w:div w:id="858587834">
      <w:bodyDiv w:val="1"/>
      <w:marLeft w:val="0"/>
      <w:marRight w:val="0"/>
      <w:marTop w:val="0"/>
      <w:marBottom w:val="0"/>
      <w:divBdr>
        <w:top w:val="none" w:sz="0" w:space="0" w:color="auto"/>
        <w:left w:val="none" w:sz="0" w:space="0" w:color="auto"/>
        <w:bottom w:val="none" w:sz="0" w:space="0" w:color="auto"/>
        <w:right w:val="none" w:sz="0" w:space="0" w:color="auto"/>
      </w:divBdr>
    </w:div>
    <w:div w:id="897280085">
      <w:bodyDiv w:val="1"/>
      <w:marLeft w:val="0"/>
      <w:marRight w:val="0"/>
      <w:marTop w:val="0"/>
      <w:marBottom w:val="0"/>
      <w:divBdr>
        <w:top w:val="none" w:sz="0" w:space="0" w:color="auto"/>
        <w:left w:val="none" w:sz="0" w:space="0" w:color="auto"/>
        <w:bottom w:val="none" w:sz="0" w:space="0" w:color="auto"/>
        <w:right w:val="none" w:sz="0" w:space="0" w:color="auto"/>
      </w:divBdr>
    </w:div>
    <w:div w:id="948243391">
      <w:bodyDiv w:val="1"/>
      <w:marLeft w:val="0"/>
      <w:marRight w:val="0"/>
      <w:marTop w:val="0"/>
      <w:marBottom w:val="0"/>
      <w:divBdr>
        <w:top w:val="none" w:sz="0" w:space="0" w:color="auto"/>
        <w:left w:val="none" w:sz="0" w:space="0" w:color="auto"/>
        <w:bottom w:val="none" w:sz="0" w:space="0" w:color="auto"/>
        <w:right w:val="none" w:sz="0" w:space="0" w:color="auto"/>
      </w:divBdr>
    </w:div>
    <w:div w:id="960652769">
      <w:bodyDiv w:val="1"/>
      <w:marLeft w:val="0"/>
      <w:marRight w:val="0"/>
      <w:marTop w:val="0"/>
      <w:marBottom w:val="0"/>
      <w:divBdr>
        <w:top w:val="none" w:sz="0" w:space="0" w:color="auto"/>
        <w:left w:val="none" w:sz="0" w:space="0" w:color="auto"/>
        <w:bottom w:val="none" w:sz="0" w:space="0" w:color="auto"/>
        <w:right w:val="none" w:sz="0" w:space="0" w:color="auto"/>
      </w:divBdr>
    </w:div>
    <w:div w:id="972713812">
      <w:bodyDiv w:val="1"/>
      <w:marLeft w:val="0"/>
      <w:marRight w:val="0"/>
      <w:marTop w:val="0"/>
      <w:marBottom w:val="0"/>
      <w:divBdr>
        <w:top w:val="none" w:sz="0" w:space="0" w:color="auto"/>
        <w:left w:val="none" w:sz="0" w:space="0" w:color="auto"/>
        <w:bottom w:val="none" w:sz="0" w:space="0" w:color="auto"/>
        <w:right w:val="none" w:sz="0" w:space="0" w:color="auto"/>
      </w:divBdr>
    </w:div>
    <w:div w:id="976715615">
      <w:bodyDiv w:val="1"/>
      <w:marLeft w:val="0"/>
      <w:marRight w:val="0"/>
      <w:marTop w:val="0"/>
      <w:marBottom w:val="0"/>
      <w:divBdr>
        <w:top w:val="none" w:sz="0" w:space="0" w:color="auto"/>
        <w:left w:val="none" w:sz="0" w:space="0" w:color="auto"/>
        <w:bottom w:val="none" w:sz="0" w:space="0" w:color="auto"/>
        <w:right w:val="none" w:sz="0" w:space="0" w:color="auto"/>
      </w:divBdr>
    </w:div>
    <w:div w:id="996500382">
      <w:bodyDiv w:val="1"/>
      <w:marLeft w:val="0"/>
      <w:marRight w:val="0"/>
      <w:marTop w:val="0"/>
      <w:marBottom w:val="0"/>
      <w:divBdr>
        <w:top w:val="none" w:sz="0" w:space="0" w:color="auto"/>
        <w:left w:val="none" w:sz="0" w:space="0" w:color="auto"/>
        <w:bottom w:val="none" w:sz="0" w:space="0" w:color="auto"/>
        <w:right w:val="none" w:sz="0" w:space="0" w:color="auto"/>
      </w:divBdr>
    </w:div>
    <w:div w:id="1007900926">
      <w:bodyDiv w:val="1"/>
      <w:marLeft w:val="0"/>
      <w:marRight w:val="0"/>
      <w:marTop w:val="0"/>
      <w:marBottom w:val="0"/>
      <w:divBdr>
        <w:top w:val="none" w:sz="0" w:space="0" w:color="auto"/>
        <w:left w:val="none" w:sz="0" w:space="0" w:color="auto"/>
        <w:bottom w:val="none" w:sz="0" w:space="0" w:color="auto"/>
        <w:right w:val="none" w:sz="0" w:space="0" w:color="auto"/>
      </w:divBdr>
    </w:div>
    <w:div w:id="1009454577">
      <w:bodyDiv w:val="1"/>
      <w:marLeft w:val="0"/>
      <w:marRight w:val="0"/>
      <w:marTop w:val="0"/>
      <w:marBottom w:val="0"/>
      <w:divBdr>
        <w:top w:val="none" w:sz="0" w:space="0" w:color="auto"/>
        <w:left w:val="none" w:sz="0" w:space="0" w:color="auto"/>
        <w:bottom w:val="none" w:sz="0" w:space="0" w:color="auto"/>
        <w:right w:val="none" w:sz="0" w:space="0" w:color="auto"/>
      </w:divBdr>
    </w:div>
    <w:div w:id="1010259294">
      <w:bodyDiv w:val="1"/>
      <w:marLeft w:val="0"/>
      <w:marRight w:val="0"/>
      <w:marTop w:val="0"/>
      <w:marBottom w:val="0"/>
      <w:divBdr>
        <w:top w:val="none" w:sz="0" w:space="0" w:color="auto"/>
        <w:left w:val="none" w:sz="0" w:space="0" w:color="auto"/>
        <w:bottom w:val="none" w:sz="0" w:space="0" w:color="auto"/>
        <w:right w:val="none" w:sz="0" w:space="0" w:color="auto"/>
      </w:divBdr>
    </w:div>
    <w:div w:id="1028875481">
      <w:bodyDiv w:val="1"/>
      <w:marLeft w:val="0"/>
      <w:marRight w:val="0"/>
      <w:marTop w:val="0"/>
      <w:marBottom w:val="0"/>
      <w:divBdr>
        <w:top w:val="none" w:sz="0" w:space="0" w:color="auto"/>
        <w:left w:val="none" w:sz="0" w:space="0" w:color="auto"/>
        <w:bottom w:val="none" w:sz="0" w:space="0" w:color="auto"/>
        <w:right w:val="none" w:sz="0" w:space="0" w:color="auto"/>
      </w:divBdr>
    </w:div>
    <w:div w:id="1034186086">
      <w:bodyDiv w:val="1"/>
      <w:marLeft w:val="0"/>
      <w:marRight w:val="0"/>
      <w:marTop w:val="0"/>
      <w:marBottom w:val="0"/>
      <w:divBdr>
        <w:top w:val="none" w:sz="0" w:space="0" w:color="auto"/>
        <w:left w:val="none" w:sz="0" w:space="0" w:color="auto"/>
        <w:bottom w:val="none" w:sz="0" w:space="0" w:color="auto"/>
        <w:right w:val="none" w:sz="0" w:space="0" w:color="auto"/>
      </w:divBdr>
    </w:div>
    <w:div w:id="1037314029">
      <w:bodyDiv w:val="1"/>
      <w:marLeft w:val="0"/>
      <w:marRight w:val="0"/>
      <w:marTop w:val="0"/>
      <w:marBottom w:val="0"/>
      <w:divBdr>
        <w:top w:val="none" w:sz="0" w:space="0" w:color="auto"/>
        <w:left w:val="none" w:sz="0" w:space="0" w:color="auto"/>
        <w:bottom w:val="none" w:sz="0" w:space="0" w:color="auto"/>
        <w:right w:val="none" w:sz="0" w:space="0" w:color="auto"/>
      </w:divBdr>
    </w:div>
    <w:div w:id="1038974723">
      <w:bodyDiv w:val="1"/>
      <w:marLeft w:val="0"/>
      <w:marRight w:val="0"/>
      <w:marTop w:val="0"/>
      <w:marBottom w:val="0"/>
      <w:divBdr>
        <w:top w:val="none" w:sz="0" w:space="0" w:color="auto"/>
        <w:left w:val="none" w:sz="0" w:space="0" w:color="auto"/>
        <w:bottom w:val="none" w:sz="0" w:space="0" w:color="auto"/>
        <w:right w:val="none" w:sz="0" w:space="0" w:color="auto"/>
      </w:divBdr>
    </w:div>
    <w:div w:id="1095979170">
      <w:bodyDiv w:val="1"/>
      <w:marLeft w:val="0"/>
      <w:marRight w:val="0"/>
      <w:marTop w:val="0"/>
      <w:marBottom w:val="0"/>
      <w:divBdr>
        <w:top w:val="none" w:sz="0" w:space="0" w:color="auto"/>
        <w:left w:val="none" w:sz="0" w:space="0" w:color="auto"/>
        <w:bottom w:val="none" w:sz="0" w:space="0" w:color="auto"/>
        <w:right w:val="none" w:sz="0" w:space="0" w:color="auto"/>
      </w:divBdr>
    </w:div>
    <w:div w:id="1117262547">
      <w:bodyDiv w:val="1"/>
      <w:marLeft w:val="0"/>
      <w:marRight w:val="0"/>
      <w:marTop w:val="0"/>
      <w:marBottom w:val="0"/>
      <w:divBdr>
        <w:top w:val="none" w:sz="0" w:space="0" w:color="auto"/>
        <w:left w:val="none" w:sz="0" w:space="0" w:color="auto"/>
        <w:bottom w:val="none" w:sz="0" w:space="0" w:color="auto"/>
        <w:right w:val="none" w:sz="0" w:space="0" w:color="auto"/>
      </w:divBdr>
      <w:divsChild>
        <w:div w:id="473447113">
          <w:marLeft w:val="0"/>
          <w:marRight w:val="0"/>
          <w:marTop w:val="0"/>
          <w:marBottom w:val="0"/>
          <w:divBdr>
            <w:top w:val="none" w:sz="0" w:space="0" w:color="auto"/>
            <w:left w:val="none" w:sz="0" w:space="0" w:color="auto"/>
            <w:bottom w:val="none" w:sz="0" w:space="0" w:color="auto"/>
            <w:right w:val="none" w:sz="0" w:space="0" w:color="auto"/>
          </w:divBdr>
        </w:div>
        <w:div w:id="1137062819">
          <w:marLeft w:val="0"/>
          <w:marRight w:val="0"/>
          <w:marTop w:val="0"/>
          <w:marBottom w:val="0"/>
          <w:divBdr>
            <w:top w:val="none" w:sz="0" w:space="0" w:color="auto"/>
            <w:left w:val="none" w:sz="0" w:space="0" w:color="auto"/>
            <w:bottom w:val="none" w:sz="0" w:space="0" w:color="auto"/>
            <w:right w:val="none" w:sz="0" w:space="0" w:color="auto"/>
          </w:divBdr>
        </w:div>
        <w:div w:id="434716607">
          <w:marLeft w:val="0"/>
          <w:marRight w:val="0"/>
          <w:marTop w:val="0"/>
          <w:marBottom w:val="0"/>
          <w:divBdr>
            <w:top w:val="none" w:sz="0" w:space="0" w:color="auto"/>
            <w:left w:val="none" w:sz="0" w:space="0" w:color="auto"/>
            <w:bottom w:val="none" w:sz="0" w:space="0" w:color="auto"/>
            <w:right w:val="none" w:sz="0" w:space="0" w:color="auto"/>
          </w:divBdr>
        </w:div>
        <w:div w:id="1931040016">
          <w:marLeft w:val="0"/>
          <w:marRight w:val="0"/>
          <w:marTop w:val="0"/>
          <w:marBottom w:val="0"/>
          <w:divBdr>
            <w:top w:val="none" w:sz="0" w:space="0" w:color="auto"/>
            <w:left w:val="none" w:sz="0" w:space="0" w:color="auto"/>
            <w:bottom w:val="none" w:sz="0" w:space="0" w:color="auto"/>
            <w:right w:val="none" w:sz="0" w:space="0" w:color="auto"/>
          </w:divBdr>
        </w:div>
        <w:div w:id="2051614153">
          <w:marLeft w:val="0"/>
          <w:marRight w:val="0"/>
          <w:marTop w:val="0"/>
          <w:marBottom w:val="0"/>
          <w:divBdr>
            <w:top w:val="none" w:sz="0" w:space="0" w:color="auto"/>
            <w:left w:val="none" w:sz="0" w:space="0" w:color="auto"/>
            <w:bottom w:val="none" w:sz="0" w:space="0" w:color="auto"/>
            <w:right w:val="none" w:sz="0" w:space="0" w:color="auto"/>
          </w:divBdr>
        </w:div>
        <w:div w:id="523861422">
          <w:marLeft w:val="0"/>
          <w:marRight w:val="0"/>
          <w:marTop w:val="0"/>
          <w:marBottom w:val="0"/>
          <w:divBdr>
            <w:top w:val="none" w:sz="0" w:space="0" w:color="auto"/>
            <w:left w:val="none" w:sz="0" w:space="0" w:color="auto"/>
            <w:bottom w:val="none" w:sz="0" w:space="0" w:color="auto"/>
            <w:right w:val="none" w:sz="0" w:space="0" w:color="auto"/>
          </w:divBdr>
        </w:div>
        <w:div w:id="786238443">
          <w:marLeft w:val="0"/>
          <w:marRight w:val="0"/>
          <w:marTop w:val="0"/>
          <w:marBottom w:val="0"/>
          <w:divBdr>
            <w:top w:val="none" w:sz="0" w:space="0" w:color="auto"/>
            <w:left w:val="none" w:sz="0" w:space="0" w:color="auto"/>
            <w:bottom w:val="none" w:sz="0" w:space="0" w:color="auto"/>
            <w:right w:val="none" w:sz="0" w:space="0" w:color="auto"/>
          </w:divBdr>
        </w:div>
      </w:divsChild>
    </w:div>
    <w:div w:id="1228959944">
      <w:bodyDiv w:val="1"/>
      <w:marLeft w:val="0"/>
      <w:marRight w:val="0"/>
      <w:marTop w:val="0"/>
      <w:marBottom w:val="0"/>
      <w:divBdr>
        <w:top w:val="none" w:sz="0" w:space="0" w:color="auto"/>
        <w:left w:val="none" w:sz="0" w:space="0" w:color="auto"/>
        <w:bottom w:val="none" w:sz="0" w:space="0" w:color="auto"/>
        <w:right w:val="none" w:sz="0" w:space="0" w:color="auto"/>
      </w:divBdr>
    </w:div>
    <w:div w:id="1233271503">
      <w:bodyDiv w:val="1"/>
      <w:marLeft w:val="0"/>
      <w:marRight w:val="0"/>
      <w:marTop w:val="0"/>
      <w:marBottom w:val="0"/>
      <w:divBdr>
        <w:top w:val="none" w:sz="0" w:space="0" w:color="auto"/>
        <w:left w:val="none" w:sz="0" w:space="0" w:color="auto"/>
        <w:bottom w:val="none" w:sz="0" w:space="0" w:color="auto"/>
        <w:right w:val="none" w:sz="0" w:space="0" w:color="auto"/>
      </w:divBdr>
    </w:div>
    <w:div w:id="1239556659">
      <w:bodyDiv w:val="1"/>
      <w:marLeft w:val="0"/>
      <w:marRight w:val="0"/>
      <w:marTop w:val="0"/>
      <w:marBottom w:val="0"/>
      <w:divBdr>
        <w:top w:val="none" w:sz="0" w:space="0" w:color="auto"/>
        <w:left w:val="none" w:sz="0" w:space="0" w:color="auto"/>
        <w:bottom w:val="none" w:sz="0" w:space="0" w:color="auto"/>
        <w:right w:val="none" w:sz="0" w:space="0" w:color="auto"/>
      </w:divBdr>
    </w:div>
    <w:div w:id="1246694768">
      <w:bodyDiv w:val="1"/>
      <w:marLeft w:val="0"/>
      <w:marRight w:val="0"/>
      <w:marTop w:val="0"/>
      <w:marBottom w:val="0"/>
      <w:divBdr>
        <w:top w:val="none" w:sz="0" w:space="0" w:color="auto"/>
        <w:left w:val="none" w:sz="0" w:space="0" w:color="auto"/>
        <w:bottom w:val="none" w:sz="0" w:space="0" w:color="auto"/>
        <w:right w:val="none" w:sz="0" w:space="0" w:color="auto"/>
      </w:divBdr>
    </w:div>
    <w:div w:id="1249927740">
      <w:bodyDiv w:val="1"/>
      <w:marLeft w:val="0"/>
      <w:marRight w:val="0"/>
      <w:marTop w:val="0"/>
      <w:marBottom w:val="0"/>
      <w:divBdr>
        <w:top w:val="none" w:sz="0" w:space="0" w:color="auto"/>
        <w:left w:val="none" w:sz="0" w:space="0" w:color="auto"/>
        <w:bottom w:val="none" w:sz="0" w:space="0" w:color="auto"/>
        <w:right w:val="none" w:sz="0" w:space="0" w:color="auto"/>
      </w:divBdr>
    </w:div>
    <w:div w:id="1256279285">
      <w:bodyDiv w:val="1"/>
      <w:marLeft w:val="0"/>
      <w:marRight w:val="0"/>
      <w:marTop w:val="0"/>
      <w:marBottom w:val="0"/>
      <w:divBdr>
        <w:top w:val="none" w:sz="0" w:space="0" w:color="auto"/>
        <w:left w:val="none" w:sz="0" w:space="0" w:color="auto"/>
        <w:bottom w:val="none" w:sz="0" w:space="0" w:color="auto"/>
        <w:right w:val="none" w:sz="0" w:space="0" w:color="auto"/>
      </w:divBdr>
    </w:div>
    <w:div w:id="1259018942">
      <w:bodyDiv w:val="1"/>
      <w:marLeft w:val="0"/>
      <w:marRight w:val="0"/>
      <w:marTop w:val="0"/>
      <w:marBottom w:val="0"/>
      <w:divBdr>
        <w:top w:val="none" w:sz="0" w:space="0" w:color="auto"/>
        <w:left w:val="none" w:sz="0" w:space="0" w:color="auto"/>
        <w:bottom w:val="none" w:sz="0" w:space="0" w:color="auto"/>
        <w:right w:val="none" w:sz="0" w:space="0" w:color="auto"/>
      </w:divBdr>
    </w:div>
    <w:div w:id="1261917034">
      <w:bodyDiv w:val="1"/>
      <w:marLeft w:val="0"/>
      <w:marRight w:val="0"/>
      <w:marTop w:val="0"/>
      <w:marBottom w:val="0"/>
      <w:divBdr>
        <w:top w:val="none" w:sz="0" w:space="0" w:color="auto"/>
        <w:left w:val="none" w:sz="0" w:space="0" w:color="auto"/>
        <w:bottom w:val="none" w:sz="0" w:space="0" w:color="auto"/>
        <w:right w:val="none" w:sz="0" w:space="0" w:color="auto"/>
      </w:divBdr>
    </w:div>
    <w:div w:id="1292396706">
      <w:bodyDiv w:val="1"/>
      <w:marLeft w:val="0"/>
      <w:marRight w:val="0"/>
      <w:marTop w:val="0"/>
      <w:marBottom w:val="0"/>
      <w:divBdr>
        <w:top w:val="none" w:sz="0" w:space="0" w:color="auto"/>
        <w:left w:val="none" w:sz="0" w:space="0" w:color="auto"/>
        <w:bottom w:val="none" w:sz="0" w:space="0" w:color="auto"/>
        <w:right w:val="none" w:sz="0" w:space="0" w:color="auto"/>
      </w:divBdr>
    </w:div>
    <w:div w:id="1309742725">
      <w:bodyDiv w:val="1"/>
      <w:marLeft w:val="0"/>
      <w:marRight w:val="0"/>
      <w:marTop w:val="0"/>
      <w:marBottom w:val="0"/>
      <w:divBdr>
        <w:top w:val="none" w:sz="0" w:space="0" w:color="auto"/>
        <w:left w:val="none" w:sz="0" w:space="0" w:color="auto"/>
        <w:bottom w:val="none" w:sz="0" w:space="0" w:color="auto"/>
        <w:right w:val="none" w:sz="0" w:space="0" w:color="auto"/>
      </w:divBdr>
    </w:div>
    <w:div w:id="1316110731">
      <w:bodyDiv w:val="1"/>
      <w:marLeft w:val="0"/>
      <w:marRight w:val="0"/>
      <w:marTop w:val="0"/>
      <w:marBottom w:val="0"/>
      <w:divBdr>
        <w:top w:val="none" w:sz="0" w:space="0" w:color="auto"/>
        <w:left w:val="none" w:sz="0" w:space="0" w:color="auto"/>
        <w:bottom w:val="none" w:sz="0" w:space="0" w:color="auto"/>
        <w:right w:val="none" w:sz="0" w:space="0" w:color="auto"/>
      </w:divBdr>
    </w:div>
    <w:div w:id="1336225828">
      <w:bodyDiv w:val="1"/>
      <w:marLeft w:val="0"/>
      <w:marRight w:val="0"/>
      <w:marTop w:val="0"/>
      <w:marBottom w:val="0"/>
      <w:divBdr>
        <w:top w:val="none" w:sz="0" w:space="0" w:color="auto"/>
        <w:left w:val="none" w:sz="0" w:space="0" w:color="auto"/>
        <w:bottom w:val="none" w:sz="0" w:space="0" w:color="auto"/>
        <w:right w:val="none" w:sz="0" w:space="0" w:color="auto"/>
      </w:divBdr>
    </w:div>
    <w:div w:id="1363239942">
      <w:bodyDiv w:val="1"/>
      <w:marLeft w:val="0"/>
      <w:marRight w:val="0"/>
      <w:marTop w:val="0"/>
      <w:marBottom w:val="0"/>
      <w:divBdr>
        <w:top w:val="none" w:sz="0" w:space="0" w:color="auto"/>
        <w:left w:val="none" w:sz="0" w:space="0" w:color="auto"/>
        <w:bottom w:val="none" w:sz="0" w:space="0" w:color="auto"/>
        <w:right w:val="none" w:sz="0" w:space="0" w:color="auto"/>
      </w:divBdr>
    </w:div>
    <w:div w:id="1398699535">
      <w:bodyDiv w:val="1"/>
      <w:marLeft w:val="0"/>
      <w:marRight w:val="0"/>
      <w:marTop w:val="0"/>
      <w:marBottom w:val="0"/>
      <w:divBdr>
        <w:top w:val="none" w:sz="0" w:space="0" w:color="auto"/>
        <w:left w:val="none" w:sz="0" w:space="0" w:color="auto"/>
        <w:bottom w:val="none" w:sz="0" w:space="0" w:color="auto"/>
        <w:right w:val="none" w:sz="0" w:space="0" w:color="auto"/>
      </w:divBdr>
    </w:div>
    <w:div w:id="1461922030">
      <w:bodyDiv w:val="1"/>
      <w:marLeft w:val="0"/>
      <w:marRight w:val="0"/>
      <w:marTop w:val="0"/>
      <w:marBottom w:val="0"/>
      <w:divBdr>
        <w:top w:val="none" w:sz="0" w:space="0" w:color="auto"/>
        <w:left w:val="none" w:sz="0" w:space="0" w:color="auto"/>
        <w:bottom w:val="none" w:sz="0" w:space="0" w:color="auto"/>
        <w:right w:val="none" w:sz="0" w:space="0" w:color="auto"/>
      </w:divBdr>
    </w:div>
    <w:div w:id="1465268218">
      <w:bodyDiv w:val="1"/>
      <w:marLeft w:val="0"/>
      <w:marRight w:val="0"/>
      <w:marTop w:val="0"/>
      <w:marBottom w:val="0"/>
      <w:divBdr>
        <w:top w:val="none" w:sz="0" w:space="0" w:color="auto"/>
        <w:left w:val="none" w:sz="0" w:space="0" w:color="auto"/>
        <w:bottom w:val="none" w:sz="0" w:space="0" w:color="auto"/>
        <w:right w:val="none" w:sz="0" w:space="0" w:color="auto"/>
      </w:divBdr>
    </w:div>
    <w:div w:id="1483276664">
      <w:bodyDiv w:val="1"/>
      <w:marLeft w:val="0"/>
      <w:marRight w:val="0"/>
      <w:marTop w:val="0"/>
      <w:marBottom w:val="0"/>
      <w:divBdr>
        <w:top w:val="none" w:sz="0" w:space="0" w:color="auto"/>
        <w:left w:val="none" w:sz="0" w:space="0" w:color="auto"/>
        <w:bottom w:val="none" w:sz="0" w:space="0" w:color="auto"/>
        <w:right w:val="none" w:sz="0" w:space="0" w:color="auto"/>
      </w:divBdr>
    </w:div>
    <w:div w:id="1491210474">
      <w:bodyDiv w:val="1"/>
      <w:marLeft w:val="0"/>
      <w:marRight w:val="0"/>
      <w:marTop w:val="0"/>
      <w:marBottom w:val="0"/>
      <w:divBdr>
        <w:top w:val="none" w:sz="0" w:space="0" w:color="auto"/>
        <w:left w:val="none" w:sz="0" w:space="0" w:color="auto"/>
        <w:bottom w:val="none" w:sz="0" w:space="0" w:color="auto"/>
        <w:right w:val="none" w:sz="0" w:space="0" w:color="auto"/>
      </w:divBdr>
      <w:divsChild>
        <w:div w:id="1384058010">
          <w:marLeft w:val="150"/>
          <w:marRight w:val="0"/>
          <w:marTop w:val="105"/>
          <w:marBottom w:val="150"/>
          <w:divBdr>
            <w:top w:val="dotted" w:sz="6" w:space="0" w:color="CCCCCC"/>
            <w:left w:val="dotted" w:sz="6" w:space="11" w:color="CCCCCC"/>
            <w:bottom w:val="dotted" w:sz="6" w:space="8" w:color="CCCCCC"/>
            <w:right w:val="dotted" w:sz="6" w:space="8" w:color="CCCCCC"/>
          </w:divBdr>
        </w:div>
      </w:divsChild>
    </w:div>
    <w:div w:id="1504929148">
      <w:bodyDiv w:val="1"/>
      <w:marLeft w:val="0"/>
      <w:marRight w:val="0"/>
      <w:marTop w:val="0"/>
      <w:marBottom w:val="0"/>
      <w:divBdr>
        <w:top w:val="none" w:sz="0" w:space="0" w:color="auto"/>
        <w:left w:val="none" w:sz="0" w:space="0" w:color="auto"/>
        <w:bottom w:val="none" w:sz="0" w:space="0" w:color="auto"/>
        <w:right w:val="none" w:sz="0" w:space="0" w:color="auto"/>
      </w:divBdr>
    </w:div>
    <w:div w:id="1516845424">
      <w:bodyDiv w:val="1"/>
      <w:marLeft w:val="0"/>
      <w:marRight w:val="0"/>
      <w:marTop w:val="0"/>
      <w:marBottom w:val="0"/>
      <w:divBdr>
        <w:top w:val="none" w:sz="0" w:space="0" w:color="auto"/>
        <w:left w:val="none" w:sz="0" w:space="0" w:color="auto"/>
        <w:bottom w:val="none" w:sz="0" w:space="0" w:color="auto"/>
        <w:right w:val="none" w:sz="0" w:space="0" w:color="auto"/>
      </w:divBdr>
    </w:div>
    <w:div w:id="1548444671">
      <w:bodyDiv w:val="1"/>
      <w:marLeft w:val="0"/>
      <w:marRight w:val="0"/>
      <w:marTop w:val="0"/>
      <w:marBottom w:val="0"/>
      <w:divBdr>
        <w:top w:val="none" w:sz="0" w:space="0" w:color="auto"/>
        <w:left w:val="none" w:sz="0" w:space="0" w:color="auto"/>
        <w:bottom w:val="none" w:sz="0" w:space="0" w:color="auto"/>
        <w:right w:val="none" w:sz="0" w:space="0" w:color="auto"/>
      </w:divBdr>
    </w:div>
    <w:div w:id="1563176876">
      <w:bodyDiv w:val="1"/>
      <w:marLeft w:val="0"/>
      <w:marRight w:val="0"/>
      <w:marTop w:val="0"/>
      <w:marBottom w:val="0"/>
      <w:divBdr>
        <w:top w:val="none" w:sz="0" w:space="0" w:color="auto"/>
        <w:left w:val="none" w:sz="0" w:space="0" w:color="auto"/>
        <w:bottom w:val="none" w:sz="0" w:space="0" w:color="auto"/>
        <w:right w:val="none" w:sz="0" w:space="0" w:color="auto"/>
      </w:divBdr>
    </w:div>
    <w:div w:id="1564173424">
      <w:bodyDiv w:val="1"/>
      <w:marLeft w:val="0"/>
      <w:marRight w:val="0"/>
      <w:marTop w:val="0"/>
      <w:marBottom w:val="0"/>
      <w:divBdr>
        <w:top w:val="none" w:sz="0" w:space="0" w:color="auto"/>
        <w:left w:val="none" w:sz="0" w:space="0" w:color="auto"/>
        <w:bottom w:val="none" w:sz="0" w:space="0" w:color="auto"/>
        <w:right w:val="none" w:sz="0" w:space="0" w:color="auto"/>
      </w:divBdr>
    </w:div>
    <w:div w:id="1571185036">
      <w:bodyDiv w:val="1"/>
      <w:marLeft w:val="0"/>
      <w:marRight w:val="0"/>
      <w:marTop w:val="0"/>
      <w:marBottom w:val="0"/>
      <w:divBdr>
        <w:top w:val="none" w:sz="0" w:space="0" w:color="auto"/>
        <w:left w:val="none" w:sz="0" w:space="0" w:color="auto"/>
        <w:bottom w:val="none" w:sz="0" w:space="0" w:color="auto"/>
        <w:right w:val="none" w:sz="0" w:space="0" w:color="auto"/>
      </w:divBdr>
    </w:div>
    <w:div w:id="1590387131">
      <w:bodyDiv w:val="1"/>
      <w:marLeft w:val="0"/>
      <w:marRight w:val="0"/>
      <w:marTop w:val="0"/>
      <w:marBottom w:val="0"/>
      <w:divBdr>
        <w:top w:val="none" w:sz="0" w:space="0" w:color="auto"/>
        <w:left w:val="none" w:sz="0" w:space="0" w:color="auto"/>
        <w:bottom w:val="none" w:sz="0" w:space="0" w:color="auto"/>
        <w:right w:val="none" w:sz="0" w:space="0" w:color="auto"/>
      </w:divBdr>
    </w:div>
    <w:div w:id="1599370161">
      <w:bodyDiv w:val="1"/>
      <w:marLeft w:val="0"/>
      <w:marRight w:val="0"/>
      <w:marTop w:val="0"/>
      <w:marBottom w:val="0"/>
      <w:divBdr>
        <w:top w:val="none" w:sz="0" w:space="0" w:color="auto"/>
        <w:left w:val="none" w:sz="0" w:space="0" w:color="auto"/>
        <w:bottom w:val="none" w:sz="0" w:space="0" w:color="auto"/>
        <w:right w:val="none" w:sz="0" w:space="0" w:color="auto"/>
      </w:divBdr>
    </w:div>
    <w:div w:id="1606575111">
      <w:bodyDiv w:val="1"/>
      <w:marLeft w:val="0"/>
      <w:marRight w:val="0"/>
      <w:marTop w:val="0"/>
      <w:marBottom w:val="0"/>
      <w:divBdr>
        <w:top w:val="none" w:sz="0" w:space="0" w:color="auto"/>
        <w:left w:val="none" w:sz="0" w:space="0" w:color="auto"/>
        <w:bottom w:val="none" w:sz="0" w:space="0" w:color="auto"/>
        <w:right w:val="none" w:sz="0" w:space="0" w:color="auto"/>
      </w:divBdr>
    </w:div>
    <w:div w:id="1609771056">
      <w:bodyDiv w:val="1"/>
      <w:marLeft w:val="0"/>
      <w:marRight w:val="0"/>
      <w:marTop w:val="0"/>
      <w:marBottom w:val="0"/>
      <w:divBdr>
        <w:top w:val="none" w:sz="0" w:space="0" w:color="auto"/>
        <w:left w:val="none" w:sz="0" w:space="0" w:color="auto"/>
        <w:bottom w:val="none" w:sz="0" w:space="0" w:color="auto"/>
        <w:right w:val="none" w:sz="0" w:space="0" w:color="auto"/>
      </w:divBdr>
    </w:div>
    <w:div w:id="1644970905">
      <w:bodyDiv w:val="1"/>
      <w:marLeft w:val="0"/>
      <w:marRight w:val="0"/>
      <w:marTop w:val="0"/>
      <w:marBottom w:val="0"/>
      <w:divBdr>
        <w:top w:val="none" w:sz="0" w:space="0" w:color="auto"/>
        <w:left w:val="none" w:sz="0" w:space="0" w:color="auto"/>
        <w:bottom w:val="none" w:sz="0" w:space="0" w:color="auto"/>
        <w:right w:val="none" w:sz="0" w:space="0" w:color="auto"/>
      </w:divBdr>
    </w:div>
    <w:div w:id="1683161674">
      <w:bodyDiv w:val="1"/>
      <w:marLeft w:val="0"/>
      <w:marRight w:val="0"/>
      <w:marTop w:val="0"/>
      <w:marBottom w:val="0"/>
      <w:divBdr>
        <w:top w:val="none" w:sz="0" w:space="0" w:color="auto"/>
        <w:left w:val="none" w:sz="0" w:space="0" w:color="auto"/>
        <w:bottom w:val="none" w:sz="0" w:space="0" w:color="auto"/>
        <w:right w:val="none" w:sz="0" w:space="0" w:color="auto"/>
      </w:divBdr>
    </w:div>
    <w:div w:id="1744444995">
      <w:bodyDiv w:val="1"/>
      <w:marLeft w:val="0"/>
      <w:marRight w:val="0"/>
      <w:marTop w:val="0"/>
      <w:marBottom w:val="0"/>
      <w:divBdr>
        <w:top w:val="none" w:sz="0" w:space="0" w:color="auto"/>
        <w:left w:val="none" w:sz="0" w:space="0" w:color="auto"/>
        <w:bottom w:val="none" w:sz="0" w:space="0" w:color="auto"/>
        <w:right w:val="none" w:sz="0" w:space="0" w:color="auto"/>
      </w:divBdr>
    </w:div>
    <w:div w:id="1761634024">
      <w:bodyDiv w:val="1"/>
      <w:marLeft w:val="0"/>
      <w:marRight w:val="0"/>
      <w:marTop w:val="0"/>
      <w:marBottom w:val="0"/>
      <w:divBdr>
        <w:top w:val="none" w:sz="0" w:space="0" w:color="auto"/>
        <w:left w:val="none" w:sz="0" w:space="0" w:color="auto"/>
        <w:bottom w:val="none" w:sz="0" w:space="0" w:color="auto"/>
        <w:right w:val="none" w:sz="0" w:space="0" w:color="auto"/>
      </w:divBdr>
    </w:div>
    <w:div w:id="1787658125">
      <w:bodyDiv w:val="1"/>
      <w:marLeft w:val="0"/>
      <w:marRight w:val="0"/>
      <w:marTop w:val="0"/>
      <w:marBottom w:val="0"/>
      <w:divBdr>
        <w:top w:val="none" w:sz="0" w:space="0" w:color="auto"/>
        <w:left w:val="none" w:sz="0" w:space="0" w:color="auto"/>
        <w:bottom w:val="none" w:sz="0" w:space="0" w:color="auto"/>
        <w:right w:val="none" w:sz="0" w:space="0" w:color="auto"/>
      </w:divBdr>
    </w:div>
    <w:div w:id="1823080823">
      <w:bodyDiv w:val="1"/>
      <w:marLeft w:val="0"/>
      <w:marRight w:val="0"/>
      <w:marTop w:val="0"/>
      <w:marBottom w:val="0"/>
      <w:divBdr>
        <w:top w:val="none" w:sz="0" w:space="0" w:color="auto"/>
        <w:left w:val="none" w:sz="0" w:space="0" w:color="auto"/>
        <w:bottom w:val="none" w:sz="0" w:space="0" w:color="auto"/>
        <w:right w:val="none" w:sz="0" w:space="0" w:color="auto"/>
      </w:divBdr>
    </w:div>
    <w:div w:id="1842357423">
      <w:bodyDiv w:val="1"/>
      <w:marLeft w:val="0"/>
      <w:marRight w:val="0"/>
      <w:marTop w:val="0"/>
      <w:marBottom w:val="0"/>
      <w:divBdr>
        <w:top w:val="none" w:sz="0" w:space="0" w:color="auto"/>
        <w:left w:val="none" w:sz="0" w:space="0" w:color="auto"/>
        <w:bottom w:val="none" w:sz="0" w:space="0" w:color="auto"/>
        <w:right w:val="none" w:sz="0" w:space="0" w:color="auto"/>
      </w:divBdr>
      <w:divsChild>
        <w:div w:id="1626932541">
          <w:marLeft w:val="150"/>
          <w:marRight w:val="0"/>
          <w:marTop w:val="105"/>
          <w:marBottom w:val="150"/>
          <w:divBdr>
            <w:top w:val="dotted" w:sz="6" w:space="0" w:color="CCCCCC"/>
            <w:left w:val="dotted" w:sz="6" w:space="11" w:color="CCCCCC"/>
            <w:bottom w:val="dotted" w:sz="6" w:space="8" w:color="CCCCCC"/>
            <w:right w:val="dotted" w:sz="6" w:space="8" w:color="CCCCCC"/>
          </w:divBdr>
        </w:div>
      </w:divsChild>
    </w:div>
    <w:div w:id="1851405339">
      <w:bodyDiv w:val="1"/>
      <w:marLeft w:val="0"/>
      <w:marRight w:val="0"/>
      <w:marTop w:val="0"/>
      <w:marBottom w:val="0"/>
      <w:divBdr>
        <w:top w:val="none" w:sz="0" w:space="0" w:color="auto"/>
        <w:left w:val="none" w:sz="0" w:space="0" w:color="auto"/>
        <w:bottom w:val="none" w:sz="0" w:space="0" w:color="auto"/>
        <w:right w:val="none" w:sz="0" w:space="0" w:color="auto"/>
      </w:divBdr>
    </w:div>
    <w:div w:id="1860392909">
      <w:bodyDiv w:val="1"/>
      <w:marLeft w:val="0"/>
      <w:marRight w:val="0"/>
      <w:marTop w:val="0"/>
      <w:marBottom w:val="0"/>
      <w:divBdr>
        <w:top w:val="none" w:sz="0" w:space="0" w:color="auto"/>
        <w:left w:val="none" w:sz="0" w:space="0" w:color="auto"/>
        <w:bottom w:val="none" w:sz="0" w:space="0" w:color="auto"/>
        <w:right w:val="none" w:sz="0" w:space="0" w:color="auto"/>
      </w:divBdr>
    </w:div>
    <w:div w:id="1876849820">
      <w:bodyDiv w:val="1"/>
      <w:marLeft w:val="0"/>
      <w:marRight w:val="0"/>
      <w:marTop w:val="0"/>
      <w:marBottom w:val="0"/>
      <w:divBdr>
        <w:top w:val="none" w:sz="0" w:space="0" w:color="auto"/>
        <w:left w:val="none" w:sz="0" w:space="0" w:color="auto"/>
        <w:bottom w:val="none" w:sz="0" w:space="0" w:color="auto"/>
        <w:right w:val="none" w:sz="0" w:space="0" w:color="auto"/>
      </w:divBdr>
    </w:div>
    <w:div w:id="1882203498">
      <w:bodyDiv w:val="1"/>
      <w:marLeft w:val="0"/>
      <w:marRight w:val="0"/>
      <w:marTop w:val="0"/>
      <w:marBottom w:val="0"/>
      <w:divBdr>
        <w:top w:val="none" w:sz="0" w:space="0" w:color="auto"/>
        <w:left w:val="none" w:sz="0" w:space="0" w:color="auto"/>
        <w:bottom w:val="none" w:sz="0" w:space="0" w:color="auto"/>
        <w:right w:val="none" w:sz="0" w:space="0" w:color="auto"/>
      </w:divBdr>
    </w:div>
    <w:div w:id="1913737932">
      <w:bodyDiv w:val="1"/>
      <w:marLeft w:val="0"/>
      <w:marRight w:val="0"/>
      <w:marTop w:val="0"/>
      <w:marBottom w:val="0"/>
      <w:divBdr>
        <w:top w:val="none" w:sz="0" w:space="0" w:color="auto"/>
        <w:left w:val="none" w:sz="0" w:space="0" w:color="auto"/>
        <w:bottom w:val="none" w:sz="0" w:space="0" w:color="auto"/>
        <w:right w:val="none" w:sz="0" w:space="0" w:color="auto"/>
      </w:divBdr>
    </w:div>
    <w:div w:id="1924606705">
      <w:bodyDiv w:val="1"/>
      <w:marLeft w:val="0"/>
      <w:marRight w:val="0"/>
      <w:marTop w:val="0"/>
      <w:marBottom w:val="0"/>
      <w:divBdr>
        <w:top w:val="none" w:sz="0" w:space="0" w:color="auto"/>
        <w:left w:val="none" w:sz="0" w:space="0" w:color="auto"/>
        <w:bottom w:val="none" w:sz="0" w:space="0" w:color="auto"/>
        <w:right w:val="none" w:sz="0" w:space="0" w:color="auto"/>
      </w:divBdr>
    </w:div>
    <w:div w:id="1938563253">
      <w:bodyDiv w:val="1"/>
      <w:marLeft w:val="0"/>
      <w:marRight w:val="0"/>
      <w:marTop w:val="0"/>
      <w:marBottom w:val="0"/>
      <w:divBdr>
        <w:top w:val="none" w:sz="0" w:space="0" w:color="auto"/>
        <w:left w:val="none" w:sz="0" w:space="0" w:color="auto"/>
        <w:bottom w:val="none" w:sz="0" w:space="0" w:color="auto"/>
        <w:right w:val="none" w:sz="0" w:space="0" w:color="auto"/>
      </w:divBdr>
    </w:div>
    <w:div w:id="1962154106">
      <w:bodyDiv w:val="1"/>
      <w:marLeft w:val="0"/>
      <w:marRight w:val="0"/>
      <w:marTop w:val="0"/>
      <w:marBottom w:val="0"/>
      <w:divBdr>
        <w:top w:val="none" w:sz="0" w:space="0" w:color="auto"/>
        <w:left w:val="none" w:sz="0" w:space="0" w:color="auto"/>
        <w:bottom w:val="none" w:sz="0" w:space="0" w:color="auto"/>
        <w:right w:val="none" w:sz="0" w:space="0" w:color="auto"/>
      </w:divBdr>
    </w:div>
    <w:div w:id="2006855932">
      <w:bodyDiv w:val="1"/>
      <w:marLeft w:val="0"/>
      <w:marRight w:val="0"/>
      <w:marTop w:val="0"/>
      <w:marBottom w:val="0"/>
      <w:divBdr>
        <w:top w:val="none" w:sz="0" w:space="0" w:color="auto"/>
        <w:left w:val="none" w:sz="0" w:space="0" w:color="auto"/>
        <w:bottom w:val="none" w:sz="0" w:space="0" w:color="auto"/>
        <w:right w:val="none" w:sz="0" w:space="0" w:color="auto"/>
      </w:divBdr>
    </w:div>
    <w:div w:id="2016611841">
      <w:bodyDiv w:val="1"/>
      <w:marLeft w:val="0"/>
      <w:marRight w:val="0"/>
      <w:marTop w:val="0"/>
      <w:marBottom w:val="0"/>
      <w:divBdr>
        <w:top w:val="none" w:sz="0" w:space="0" w:color="auto"/>
        <w:left w:val="none" w:sz="0" w:space="0" w:color="auto"/>
        <w:bottom w:val="none" w:sz="0" w:space="0" w:color="auto"/>
        <w:right w:val="none" w:sz="0" w:space="0" w:color="auto"/>
      </w:divBdr>
    </w:div>
    <w:div w:id="2033342242">
      <w:bodyDiv w:val="1"/>
      <w:marLeft w:val="0"/>
      <w:marRight w:val="0"/>
      <w:marTop w:val="0"/>
      <w:marBottom w:val="0"/>
      <w:divBdr>
        <w:top w:val="none" w:sz="0" w:space="0" w:color="auto"/>
        <w:left w:val="none" w:sz="0" w:space="0" w:color="auto"/>
        <w:bottom w:val="none" w:sz="0" w:space="0" w:color="auto"/>
        <w:right w:val="none" w:sz="0" w:space="0" w:color="auto"/>
      </w:divBdr>
    </w:div>
    <w:div w:id="2037656196">
      <w:bodyDiv w:val="1"/>
      <w:marLeft w:val="0"/>
      <w:marRight w:val="0"/>
      <w:marTop w:val="0"/>
      <w:marBottom w:val="0"/>
      <w:divBdr>
        <w:top w:val="none" w:sz="0" w:space="0" w:color="auto"/>
        <w:left w:val="none" w:sz="0" w:space="0" w:color="auto"/>
        <w:bottom w:val="none" w:sz="0" w:space="0" w:color="auto"/>
        <w:right w:val="none" w:sz="0" w:space="0" w:color="auto"/>
      </w:divBdr>
    </w:div>
    <w:div w:id="2045522963">
      <w:bodyDiv w:val="1"/>
      <w:marLeft w:val="0"/>
      <w:marRight w:val="0"/>
      <w:marTop w:val="0"/>
      <w:marBottom w:val="0"/>
      <w:divBdr>
        <w:top w:val="none" w:sz="0" w:space="0" w:color="auto"/>
        <w:left w:val="none" w:sz="0" w:space="0" w:color="auto"/>
        <w:bottom w:val="none" w:sz="0" w:space="0" w:color="auto"/>
        <w:right w:val="none" w:sz="0" w:space="0" w:color="auto"/>
      </w:divBdr>
    </w:div>
    <w:div w:id="2069378831">
      <w:bodyDiv w:val="1"/>
      <w:marLeft w:val="0"/>
      <w:marRight w:val="0"/>
      <w:marTop w:val="0"/>
      <w:marBottom w:val="0"/>
      <w:divBdr>
        <w:top w:val="none" w:sz="0" w:space="0" w:color="auto"/>
        <w:left w:val="none" w:sz="0" w:space="0" w:color="auto"/>
        <w:bottom w:val="none" w:sz="0" w:space="0" w:color="auto"/>
        <w:right w:val="none" w:sz="0" w:space="0" w:color="auto"/>
      </w:divBdr>
    </w:div>
    <w:div w:id="2099670611">
      <w:bodyDiv w:val="1"/>
      <w:marLeft w:val="0"/>
      <w:marRight w:val="0"/>
      <w:marTop w:val="0"/>
      <w:marBottom w:val="0"/>
      <w:divBdr>
        <w:top w:val="none" w:sz="0" w:space="0" w:color="auto"/>
        <w:left w:val="none" w:sz="0" w:space="0" w:color="auto"/>
        <w:bottom w:val="none" w:sz="0" w:space="0" w:color="auto"/>
        <w:right w:val="none" w:sz="0" w:space="0" w:color="auto"/>
      </w:divBdr>
    </w:div>
    <w:div w:id="212469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image" Target="media/image60.png"/><Relationship Id="rId21" Type="http://schemas.openxmlformats.org/officeDocument/2006/relationships/image" Target="media/image7.png"/><Relationship Id="rId22" Type="http://schemas.openxmlformats.org/officeDocument/2006/relationships/image" Target="media/image70.png"/><Relationship Id="rId23" Type="http://schemas.openxmlformats.org/officeDocument/2006/relationships/image" Target="media/image8.png"/><Relationship Id="rId24" Type="http://schemas.openxmlformats.org/officeDocument/2006/relationships/image" Target="media/image80.png"/><Relationship Id="rId25" Type="http://schemas.openxmlformats.org/officeDocument/2006/relationships/image" Target="media/image9.png"/><Relationship Id="rId26" Type="http://schemas.openxmlformats.org/officeDocument/2006/relationships/image" Target="media/image90.png"/><Relationship Id="rId27" Type="http://schemas.openxmlformats.org/officeDocument/2006/relationships/image" Target="media/image10.png"/><Relationship Id="rId28" Type="http://schemas.openxmlformats.org/officeDocument/2006/relationships/image" Target="media/image100.png"/><Relationship Id="rId2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10.png"/><Relationship Id="rId31" Type="http://schemas.openxmlformats.org/officeDocument/2006/relationships/image" Target="media/image12.png"/><Relationship Id="rId32" Type="http://schemas.openxmlformats.org/officeDocument/2006/relationships/image" Target="media/image120.pn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3.png"/><Relationship Id="rId34" Type="http://schemas.openxmlformats.org/officeDocument/2006/relationships/image" Target="media/image130.png"/><Relationship Id="rId35" Type="http://schemas.openxmlformats.org/officeDocument/2006/relationships/image" Target="media/image14.png"/><Relationship Id="rId36" Type="http://schemas.openxmlformats.org/officeDocument/2006/relationships/image" Target="media/image140.png"/><Relationship Id="rId10" Type="http://schemas.openxmlformats.org/officeDocument/2006/relationships/image" Target="media/image18.png"/><Relationship Id="rId11" Type="http://schemas.openxmlformats.org/officeDocument/2006/relationships/image" Target="media/image2.png"/><Relationship Id="rId12" Type="http://schemas.openxmlformats.org/officeDocument/2006/relationships/image" Target="media/image20.png"/><Relationship Id="rId13" Type="http://schemas.openxmlformats.org/officeDocument/2006/relationships/image" Target="media/image3.png"/><Relationship Id="rId14" Type="http://schemas.openxmlformats.org/officeDocument/2006/relationships/image" Target="media/image30.png"/><Relationship Id="rId15" Type="http://schemas.openxmlformats.org/officeDocument/2006/relationships/image" Target="media/image4.png"/><Relationship Id="rId16" Type="http://schemas.openxmlformats.org/officeDocument/2006/relationships/image" Target="media/image40.png"/><Relationship Id="rId17" Type="http://schemas.openxmlformats.org/officeDocument/2006/relationships/image" Target="media/image5.png"/><Relationship Id="rId18" Type="http://schemas.openxmlformats.org/officeDocument/2006/relationships/image" Target="media/image50.png"/><Relationship Id="rId19" Type="http://schemas.openxmlformats.org/officeDocument/2006/relationships/image" Target="media/image6.png"/><Relationship Id="rId37" Type="http://schemas.openxmlformats.org/officeDocument/2006/relationships/image" Target="media/image15.png"/><Relationship Id="rId38" Type="http://schemas.openxmlformats.org/officeDocument/2006/relationships/image" Target="media/image150.png"/><Relationship Id="rId39" Type="http://schemas.openxmlformats.org/officeDocument/2006/relationships/image" Target="media/image16.png"/><Relationship Id="rId40" Type="http://schemas.openxmlformats.org/officeDocument/2006/relationships/image" Target="media/image160.png"/><Relationship Id="rId41" Type="http://schemas.openxmlformats.org/officeDocument/2006/relationships/image" Target="media/image17.png"/><Relationship Id="rId42" Type="http://schemas.openxmlformats.org/officeDocument/2006/relationships/image" Target="media/image170.png"/><Relationship Id="rId43" Type="http://schemas.openxmlformats.org/officeDocument/2006/relationships/hyperlink" Target="http://www.wit.edu/student-life/OSA/PDF/2012%202013%20handbook.pdf" TargetMode="External"/><Relationship Id="rId44" Type="http://schemas.openxmlformats.org/officeDocument/2006/relationships/hyperlink" Target="http://webapps.icma.org/pm/9102/public/cover.cfm?author=christine%20becker&amp;title=disaster%20recovery%3A%20%20a%20local%20government%20responsibility" TargetMode="External"/><Relationship Id="rId4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e\AppData\Roaming\Microsoft\Templates\PERR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DCA8F-112B-2543-B1F1-F2E2B46C5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\Users\Mike\AppData\Roaming\Microsoft\Templates\PERRLA.dot</Template>
  <TotalTime>1</TotalTime>
  <Pages>7</Pages>
  <Words>1878</Words>
  <Characters>10709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PERRLA Version 6 For APA</vt:lpstr>
    </vt:vector>
  </TitlesOfParts>
  <Company>Toshiba</Company>
  <LinksUpToDate>false</LinksUpToDate>
  <CharactersWithSpaces>12562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Act of 2014</dc:title>
  <dc:subject>Copyright</dc:subject>
  <dc:creator>Michael Taylor</dc:creator>
  <cp:lastModifiedBy>Ho Tran</cp:lastModifiedBy>
  <cp:revision>2</cp:revision>
  <dcterms:created xsi:type="dcterms:W3CDTF">2014-10-09T19:57:00Z</dcterms:created>
  <dcterms:modified xsi:type="dcterms:W3CDTF">2014-10-09T19:57:00Z</dcterms:modified>
</cp:coreProperties>
</file>